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421F55" w:rsidRPr="00421F55" w:rsidRDefault="00421F55" w:rsidP="00CA189C">
      <w:pPr>
        <w:jc w:val="center"/>
        <w:rPr>
          <w:rFonts w:asciiTheme="majorBidi" w:hAnsiTheme="majorBidi" w:cstheme="majorBidi"/>
          <w:b/>
          <w:color w:val="FF0000"/>
          <w:sz w:val="32"/>
          <w:u w:val="single"/>
        </w:rPr>
      </w:pPr>
      <w:r w:rsidRPr="00421F55">
        <w:rPr>
          <w:rFonts w:asciiTheme="majorBidi" w:hAnsiTheme="majorBidi" w:cstheme="majorBidi"/>
          <w:b/>
          <w:color w:val="FF0000"/>
          <w:sz w:val="32"/>
          <w:u w:val="single"/>
        </w:rPr>
        <w:t xml:space="preserve">Faculté </w:t>
      </w:r>
      <w:r w:rsidR="00FD7A70" w:rsidRPr="00FD7A70">
        <w:rPr>
          <w:rFonts w:asciiTheme="majorBidi" w:hAnsiTheme="majorBidi" w:cstheme="majorBidi"/>
          <w:b/>
          <w:color w:val="FF0000"/>
          <w:sz w:val="32"/>
          <w:szCs w:val="32"/>
          <w:u w:val="single"/>
        </w:rPr>
        <w:t xml:space="preserve">des </w:t>
      </w:r>
      <w:r w:rsidR="00CA189C">
        <w:rPr>
          <w:rFonts w:asciiTheme="majorBidi" w:hAnsiTheme="majorBidi" w:cstheme="majorBidi"/>
          <w:b/>
          <w:color w:val="FF0000"/>
          <w:sz w:val="32"/>
          <w:szCs w:val="32"/>
          <w:u w:val="single"/>
        </w:rPr>
        <w:t>Mathématiques et de L’informatique et des Sciences de la Matière</w:t>
      </w:r>
      <w:r w:rsidR="00FD7A70">
        <w:rPr>
          <w:rFonts w:ascii="Arial" w:hAnsi="Arial"/>
          <w:bCs/>
          <w:color w:val="7030A0"/>
          <w:sz w:val="20"/>
          <w:szCs w:val="20"/>
        </w:rPr>
        <w:t> </w:t>
      </w:r>
    </w:p>
    <w:p w:rsidR="001867FC" w:rsidRPr="00BE61C4" w:rsidRDefault="001867FC" w:rsidP="001867FC">
      <w:pPr>
        <w:jc w:val="center"/>
        <w:rPr>
          <w:rFonts w:asciiTheme="majorBidi" w:hAnsiTheme="majorBidi" w:cstheme="majorBidi"/>
          <w:b/>
          <w:bCs/>
          <w:u w:val="single"/>
        </w:rPr>
      </w:pPr>
    </w:p>
    <w:p w:rsidR="001867FC" w:rsidRDefault="001867FC" w:rsidP="00CA189C">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CA189C">
        <w:rPr>
          <w:rFonts w:asciiTheme="majorBidi" w:hAnsiTheme="majorBidi" w:cstheme="majorBidi"/>
          <w:b/>
          <w:bCs/>
        </w:rPr>
        <w:t>001024019004556</w:t>
      </w:r>
    </w:p>
    <w:p w:rsidR="00926111" w:rsidRDefault="00926111" w:rsidP="001867FC">
      <w:pPr>
        <w:jc w:val="center"/>
        <w:rPr>
          <w:rFonts w:asciiTheme="majorBidi" w:hAnsiTheme="majorBidi" w:cstheme="majorBidi"/>
          <w:b/>
          <w:bCs/>
        </w:rPr>
      </w:pPr>
    </w:p>
    <w:p w:rsidR="00385049" w:rsidRPr="00926111" w:rsidRDefault="00926111" w:rsidP="00421F55">
      <w:pPr>
        <w:rPr>
          <w:rFonts w:asciiTheme="majorBidi" w:hAnsiTheme="majorBidi" w:cstheme="majorBidi"/>
          <w:b/>
          <w:bCs/>
          <w:sz w:val="28"/>
          <w:szCs w:val="28"/>
        </w:rPr>
      </w:pPr>
      <w:r w:rsidRPr="00926111">
        <w:rPr>
          <w:rFonts w:asciiTheme="majorBidi" w:hAnsiTheme="majorBidi" w:cstheme="majorBidi"/>
          <w:b/>
          <w:bCs/>
          <w:sz w:val="28"/>
          <w:szCs w:val="28"/>
        </w:rPr>
        <w:t xml:space="preserve">Adresse : </w:t>
      </w:r>
      <w:r w:rsidR="00421F55">
        <w:rPr>
          <w:rFonts w:asciiTheme="majorBidi" w:hAnsiTheme="majorBidi" w:cstheme="majorBidi"/>
          <w:b/>
          <w:bCs/>
          <w:color w:val="FF0000"/>
          <w:sz w:val="28"/>
          <w:szCs w:val="28"/>
        </w:rPr>
        <w:t>………………………….</w:t>
      </w:r>
    </w:p>
    <w:p w:rsidR="0052761E" w:rsidRPr="00385049" w:rsidRDefault="00385049" w:rsidP="00CA189C">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CA189C">
        <w:rPr>
          <w:rFonts w:asciiTheme="majorBidi" w:hAnsiTheme="majorBidi" w:cstheme="majorBidi"/>
          <w:sz w:val="28"/>
          <w:szCs w:val="28"/>
        </w:rPr>
        <w:t>037116008</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D05E9C" w:rsidP="007C5A7D">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Pr>
          <w:rFonts w:asciiTheme="majorBidi" w:hAnsiTheme="majorBidi" w:cstheme="majorBidi"/>
          <w:b/>
          <w:sz w:val="32"/>
          <w:szCs w:val="32"/>
        </w:rPr>
        <w:t xml:space="preserve">CONSULTATION </w:t>
      </w:r>
      <w:r w:rsidR="007324D2" w:rsidRPr="007324D2">
        <w:rPr>
          <w:rFonts w:asciiTheme="majorBidi" w:hAnsiTheme="majorBidi" w:cstheme="majorBidi"/>
          <w:b/>
          <w:sz w:val="32"/>
          <w:szCs w:val="32"/>
        </w:rPr>
        <w:t>N°</w:t>
      </w:r>
      <w:r w:rsidR="007C5A7D">
        <w:rPr>
          <w:rFonts w:asciiTheme="majorBidi" w:hAnsiTheme="majorBidi" w:cstheme="majorBidi"/>
          <w:bCs/>
          <w:sz w:val="32"/>
          <w:szCs w:val="32"/>
        </w:rPr>
        <w:t>07</w:t>
      </w:r>
      <w:r w:rsidR="0052761E" w:rsidRPr="00BE61C4">
        <w:rPr>
          <w:rFonts w:asciiTheme="majorBidi" w:hAnsiTheme="majorBidi" w:cstheme="majorBidi"/>
          <w:bCs/>
          <w:sz w:val="32"/>
          <w:szCs w:val="32"/>
        </w:rPr>
        <w:t>/</w:t>
      </w:r>
      <w:r w:rsidR="008421F7">
        <w:rPr>
          <w:rFonts w:asciiTheme="majorBidi" w:hAnsiTheme="majorBidi" w:cstheme="majorBidi"/>
          <w:bCs/>
          <w:sz w:val="32"/>
          <w:szCs w:val="32"/>
        </w:rPr>
        <w:t>2024</w:t>
      </w:r>
      <w:r w:rsidR="00BB4C91">
        <w:rPr>
          <w:rFonts w:asciiTheme="majorBidi" w:hAnsiTheme="majorBidi" w:cstheme="majorBidi"/>
          <w:bCs/>
          <w:sz w:val="32"/>
          <w:szCs w:val="32"/>
        </w:rPr>
        <w:t xml:space="preserve"> (Refaire)</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Sansinterligne"/>
      </w:pPr>
    </w:p>
    <w:p w:rsidR="0052761E" w:rsidRPr="0024677A" w:rsidRDefault="0052761E" w:rsidP="00C97F4A">
      <w:pPr>
        <w:pStyle w:val="Sansinterligne"/>
      </w:pPr>
    </w:p>
    <w:p w:rsidR="0052761E" w:rsidRPr="0024677A"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CA189C" w:rsidRPr="00421F55" w:rsidRDefault="001E785B" w:rsidP="00CA189C">
            <w:pPr>
              <w:jc w:val="center"/>
              <w:rPr>
                <w:rFonts w:asciiTheme="majorBidi" w:hAnsiTheme="majorBidi" w:cstheme="majorBidi"/>
                <w:b/>
                <w:color w:val="FF0000"/>
                <w:sz w:val="32"/>
                <w:u w:val="single"/>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ATHEMATIQUE</w:t>
            </w:r>
            <w:r w:rsidR="005F0E70">
              <w:rPr>
                <w:rFonts w:asciiTheme="majorBidi" w:hAnsiTheme="majorBidi" w:cstheme="majorBidi"/>
                <w:b/>
                <w:color w:val="FF0000"/>
                <w:sz w:val="32"/>
                <w:szCs w:val="32"/>
              </w:rPr>
              <w:t xml:space="preserve">S </w:t>
            </w:r>
            <w:r w:rsidR="00CA189C">
              <w:rPr>
                <w:rFonts w:asciiTheme="majorBidi" w:hAnsiTheme="majorBidi" w:cstheme="majorBidi"/>
                <w:b/>
                <w:color w:val="FF0000"/>
                <w:sz w:val="32"/>
                <w:szCs w:val="32"/>
              </w:rPr>
              <w:t>ET</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w:t>
            </w:r>
            <w:r w:rsidR="00CA189C" w:rsidRPr="00CA189C">
              <w:rPr>
                <w:rFonts w:asciiTheme="majorBidi" w:hAnsiTheme="majorBidi" w:cstheme="majorBidi"/>
                <w:b/>
                <w:color w:val="FF0000"/>
                <w:sz w:val="32"/>
                <w:szCs w:val="32"/>
              </w:rPr>
              <w:t xml:space="preserve"> L’</w:t>
            </w:r>
            <w:r w:rsidR="00CA189C">
              <w:rPr>
                <w:rFonts w:asciiTheme="majorBidi" w:hAnsiTheme="majorBidi" w:cstheme="majorBidi"/>
                <w:b/>
                <w:color w:val="FF0000"/>
                <w:sz w:val="32"/>
                <w:szCs w:val="32"/>
              </w:rPr>
              <w:t>INFORMATIQUE</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ET</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S</w:t>
            </w:r>
            <w:r w:rsidR="00CA189C">
              <w:rPr>
                <w:rFonts w:asciiTheme="majorBidi" w:hAnsiTheme="majorBidi" w:cstheme="majorBidi"/>
                <w:b/>
                <w:color w:val="FF0000"/>
                <w:sz w:val="32"/>
                <w:szCs w:val="32"/>
              </w:rPr>
              <w:t>CIENCES</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LA</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ATIERE</w:t>
            </w:r>
            <w:r w:rsidR="00CA189C">
              <w:rPr>
                <w:rFonts w:ascii="Arial" w:hAnsi="Arial"/>
                <w:bCs/>
                <w:color w:val="7030A0"/>
                <w:sz w:val="20"/>
                <w:szCs w:val="20"/>
              </w:rPr>
              <w:t> </w:t>
            </w:r>
          </w:p>
          <w:p w:rsidR="0052761E" w:rsidRPr="001E785B" w:rsidRDefault="00517E61" w:rsidP="00CA189C">
            <w:pPr>
              <w:spacing w:line="360" w:lineRule="auto"/>
              <w:ind w:right="-105"/>
              <w:jc w:val="center"/>
              <w:rPr>
                <w:rFonts w:asciiTheme="majorBidi" w:hAnsiTheme="majorBidi" w:cstheme="majorBidi"/>
                <w:b/>
                <w:bCs/>
                <w:sz w:val="36"/>
                <w:szCs w:val="36"/>
              </w:rPr>
            </w:pPr>
            <w:r>
              <w:rPr>
                <w:rFonts w:asciiTheme="majorBidi" w:hAnsiTheme="majorBidi" w:cstheme="majorBidi"/>
                <w:b/>
                <w:bCs/>
                <w:sz w:val="32"/>
                <w:szCs w:val="32"/>
              </w:rPr>
              <w:t>POUR</w:t>
            </w:r>
            <w:r w:rsidR="005F0E70">
              <w:rPr>
                <w:rFonts w:asciiTheme="majorBidi" w:hAnsiTheme="majorBidi" w:cstheme="majorBidi"/>
                <w:b/>
                <w:bCs/>
                <w:sz w:val="32"/>
                <w:szCs w:val="32"/>
              </w:rPr>
              <w:t xml:space="preserve"> </w:t>
            </w:r>
            <w:r>
              <w:rPr>
                <w:rFonts w:asciiTheme="majorBidi" w:hAnsiTheme="majorBidi" w:cstheme="majorBidi"/>
                <w:b/>
                <w:bCs/>
                <w:sz w:val="32"/>
                <w:szCs w:val="32"/>
              </w:rPr>
              <w:t>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lastRenderedPageBreak/>
        <w:t>REPUBLIQUE ALGERIENNE DEMOCRATIQUE ET POPULAIRE</w:t>
      </w:r>
    </w:p>
    <w:p w:rsidR="00477103" w:rsidRDefault="00477103" w:rsidP="00477103">
      <w:pPr>
        <w:jc w:val="center"/>
        <w:rPr>
          <w:b/>
          <w:sz w:val="22"/>
          <w:szCs w:val="22"/>
          <w:u w:val="single"/>
        </w:rPr>
      </w:pPr>
      <w:r w:rsidRPr="00BE61C4">
        <w:rPr>
          <w:b/>
          <w:sz w:val="22"/>
          <w:szCs w:val="22"/>
          <w:u w:val="single"/>
        </w:rPr>
        <w:t>MINISTERE DE L’ENSEIGNEMENT SUPERIEUR ET DE LA RECHERCHE SCIENTIFIQUE</w:t>
      </w:r>
    </w:p>
    <w:p w:rsidR="00F57702" w:rsidRPr="00D066B3" w:rsidRDefault="00F57702" w:rsidP="00F57702">
      <w:pPr>
        <w:jc w:val="center"/>
        <w:rPr>
          <w:b/>
          <w:u w:val="single"/>
        </w:rPr>
      </w:pPr>
      <w:r w:rsidRPr="00D066B3">
        <w:rPr>
          <w:b/>
          <w:u w:val="single"/>
        </w:rPr>
        <w:t>UNIVERSITE DU 8 MAI 1945 – GUELMA-</w:t>
      </w:r>
    </w:p>
    <w:p w:rsidR="00F57702" w:rsidRPr="00BE61C4" w:rsidRDefault="00F57702" w:rsidP="00477103">
      <w:pPr>
        <w:jc w:val="center"/>
        <w:rPr>
          <w:b/>
          <w:sz w:val="22"/>
          <w:szCs w:val="22"/>
          <w:u w:val="single"/>
        </w:rPr>
      </w:pPr>
    </w:p>
    <w:p w:rsidR="00F57702" w:rsidRPr="001B05E3" w:rsidRDefault="00F57702" w:rsidP="00F57702">
      <w:pPr>
        <w:jc w:val="center"/>
        <w:rPr>
          <w:b/>
          <w:sz w:val="22"/>
          <w:u w:val="single"/>
        </w:rPr>
      </w:pPr>
      <w:r w:rsidRPr="001B05E3">
        <w:rPr>
          <w:b/>
          <w:sz w:val="22"/>
          <w:u w:val="single"/>
        </w:rPr>
        <w:t>Faculté des mathématique et de l’informatique et des sciences de la matières</w:t>
      </w:r>
    </w:p>
    <w:p w:rsidR="00477103" w:rsidRPr="00D066B3" w:rsidRDefault="00477103" w:rsidP="00477103">
      <w:pPr>
        <w:widowControl w:val="0"/>
        <w:autoSpaceDE w:val="0"/>
        <w:autoSpaceDN w:val="0"/>
        <w:adjustRightInd w:val="0"/>
        <w:ind w:left="2600"/>
        <w:rPr>
          <w:sz w:val="36"/>
          <w:szCs w:val="36"/>
          <w:u w:val="single"/>
        </w:rPr>
      </w:pPr>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spacing w:line="352" w:lineRule="exact"/>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CA189C">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CA189C">
        <w:rPr>
          <w:rFonts w:asciiTheme="majorBidi" w:hAnsiTheme="majorBidi" w:cstheme="majorBidi"/>
          <w:color w:val="FF0000"/>
        </w:rPr>
        <w:t>des mathématiques et de l’informatique et des sciences de la matière</w:t>
      </w:r>
    </w:p>
    <w:p w:rsidR="00C25050" w:rsidRPr="00CA189C" w:rsidRDefault="00477103" w:rsidP="00CA189C">
      <w:pPr>
        <w:widowControl w:val="0"/>
        <w:autoSpaceDE w:val="0"/>
        <w:autoSpaceDN w:val="0"/>
        <w:adjustRightInd w:val="0"/>
      </w:pPr>
      <w:r>
        <w:rPr>
          <w:b/>
          <w:bCs/>
        </w:rPr>
        <w:t xml:space="preserve">2/Objet de la consultation </w:t>
      </w:r>
      <w:r>
        <w:t>:</w:t>
      </w:r>
      <w:r w:rsidR="00C25050" w:rsidRPr="00D21E79">
        <w:rPr>
          <w:color w:val="FF0000"/>
        </w:rPr>
        <w:t>Nettoyage des</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CA189C">
        <w:rPr>
          <w:rFonts w:asciiTheme="majorBidi" w:hAnsiTheme="majorBidi" w:cstheme="majorBidi"/>
          <w:color w:val="FF0000"/>
        </w:rPr>
        <w:t>des mathématiques et de l’informatique et des sciences de la matière</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CA189C" w:rsidRDefault="00CA189C" w:rsidP="00477103">
      <w:pPr>
        <w:widowControl w:val="0"/>
        <w:autoSpaceDE w:val="0"/>
        <w:autoSpaceDN w:val="0"/>
        <w:adjustRightInd w:val="0"/>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CA189C">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lang w:val="en-US" w:eastAsia="en-US"/>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lang w:val="en-US" w:eastAsia="en-US"/>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lang w:val="en-US" w:eastAsia="en-US"/>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lang w:val="en-US" w:eastAsia="en-US"/>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lang w:val="en-US" w:eastAsia="en-US"/>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75488D">
          <w:footerReference w:type="default" r:id="rId12"/>
          <w:pgSz w:w="11900" w:h="16838"/>
          <w:pgMar w:top="45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lastRenderedPageBreak/>
        <w:t xml:space="preserve">4-2/ </w:t>
      </w:r>
      <w:r>
        <w:t xml:space="preserve">Le candidat ou soumissionnaire, membre d’un groupement momentané d’entreprises </w:t>
      </w:r>
      <w:r w:rsidR="007F6D68">
        <w:rPr>
          <w:noProof/>
          <w:lang w:val="en-US" w:eastAsia="en-US"/>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lang w:val="en-US" w:eastAsia="en-US"/>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lang w:val="en-US" w:eastAsia="en-US"/>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lang w:val="en-US" w:eastAsia="en-US"/>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lang w:val="en-US" w:eastAsia="en-US"/>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lastRenderedPageBreak/>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lang w:val="en-US" w:eastAsia="en-US"/>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lang w:val="en-US" w:eastAsia="en-US"/>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lang w:val="en-US" w:eastAsia="en-US"/>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lang w:val="en-US" w:eastAsia="en-US"/>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lang w:val="en-US" w:eastAsia="en-US"/>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Pr>
          <w:noProof/>
          <w:lang w:val="en-US" w:eastAsia="en-US"/>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lang w:val="en-US" w:eastAsia="en-US"/>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lang w:val="en-US" w:eastAsia="en-US"/>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lang w:val="en-US" w:eastAsia="en-US"/>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lang w:val="en-US" w:eastAsia="en-US"/>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lastRenderedPageBreak/>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477103">
      <w:pPr>
        <w:widowControl w:val="0"/>
        <w:autoSpaceDE w:val="0"/>
        <w:autoSpaceDN w:val="0"/>
        <w:adjustRightInd w:val="0"/>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120"/>
      </w:pPr>
      <w:bookmarkStart w:id="0" w:name="page9"/>
      <w:bookmarkEnd w:id="0"/>
      <w:r>
        <w:rPr>
          <w:b/>
          <w:bCs/>
        </w:rPr>
        <w:lastRenderedPageBreak/>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B05E3" w:rsidRDefault="001B05E3" w:rsidP="001B05E3">
      <w:pPr>
        <w:jc w:val="center"/>
        <w:rPr>
          <w:b/>
          <w:bCs/>
        </w:rPr>
      </w:pPr>
      <w:r w:rsidRPr="00D066B3">
        <w:rPr>
          <w:b/>
          <w:u w:val="single"/>
        </w:rPr>
        <w:t>UNIVERSITE DU 8 MAI 1945 – GUELMA</w:t>
      </w:r>
      <w:r>
        <w:rPr>
          <w:b/>
          <w:u w:val="single"/>
        </w:rPr>
        <w:t>-</w:t>
      </w:r>
    </w:p>
    <w:p w:rsidR="001662CF" w:rsidRPr="00BE61C4" w:rsidRDefault="001662CF" w:rsidP="001662CF">
      <w:pPr>
        <w:jc w:val="both"/>
        <w:rPr>
          <w:b/>
          <w:sz w:val="20"/>
          <w:szCs w:val="20"/>
        </w:rPr>
      </w:pPr>
    </w:p>
    <w:p w:rsidR="001662CF" w:rsidRPr="001B05E3" w:rsidRDefault="001B05E3" w:rsidP="001B05E3">
      <w:pPr>
        <w:jc w:val="center"/>
        <w:rPr>
          <w:b/>
          <w:sz w:val="22"/>
          <w:u w:val="single"/>
        </w:rPr>
      </w:pPr>
      <w:r w:rsidRPr="001B05E3">
        <w:rPr>
          <w:b/>
          <w:sz w:val="22"/>
          <w:u w:val="single"/>
        </w:rPr>
        <w:t>Faculté des mathématique</w:t>
      </w:r>
      <w:r w:rsidR="005F0E70">
        <w:rPr>
          <w:b/>
          <w:sz w:val="22"/>
          <w:u w:val="single"/>
        </w:rPr>
        <w:t>s</w:t>
      </w:r>
      <w:r w:rsidRPr="001B05E3">
        <w:rPr>
          <w:b/>
          <w:sz w:val="22"/>
          <w:u w:val="single"/>
        </w:rPr>
        <w:t xml:space="preserve"> et de l’informatique et des sciences de la matières</w:t>
      </w:r>
    </w:p>
    <w:p w:rsidR="001B05E3" w:rsidRPr="0024677A" w:rsidRDefault="001B05E3" w:rsidP="001662CF">
      <w:pPr>
        <w:jc w:val="both"/>
        <w:rPr>
          <w:b/>
          <w:sz w:val="22"/>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BC6CAE" w:rsidRDefault="001662CF" w:rsidP="00BC6CAE">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1662CF" w:rsidRDefault="001662CF" w:rsidP="00BC6CAE">
      <w:pPr>
        <w:widowControl w:val="0"/>
        <w:autoSpaceDE w:val="0"/>
        <w:autoSpaceDN w:val="0"/>
        <w:adjustRightInd w:val="0"/>
      </w:pPr>
    </w:p>
    <w:p w:rsidR="00D21E79" w:rsidRPr="00BC6CAE" w:rsidRDefault="001662CF" w:rsidP="00BC6CAE">
      <w:pPr>
        <w:widowControl w:val="0"/>
        <w:autoSpaceDE w:val="0"/>
        <w:autoSpaceDN w:val="0"/>
        <w:adjustRightInd w:val="0"/>
      </w:pPr>
      <w:r>
        <w:rPr>
          <w:b/>
          <w:bCs/>
        </w:rPr>
        <w:t>2/Objet du marché public</w:t>
      </w:r>
      <w:r>
        <w:t>:</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BC6CAE">
        <w:t>,</w:t>
      </w:r>
      <w:r w:rsidR="00D21E79" w:rsidRPr="00D21E79">
        <w:rPr>
          <w:color w:val="FF0000"/>
        </w:rPr>
        <w:t xml:space="preserve">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BC6CAE">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1662CF" w:rsidRDefault="001662CF" w:rsidP="001662CF">
      <w:pPr>
        <w:widowControl w:val="0"/>
        <w:overflowPunct w:val="0"/>
        <w:autoSpaceDE w:val="0"/>
        <w:autoSpaceDN w:val="0"/>
        <w:adjustRightInd w:val="0"/>
        <w:spacing w:line="248" w:lineRule="auto"/>
        <w:jc w:val="both"/>
      </w:pPr>
      <w:r>
        <w:t xml:space="preserve">M’engage à ne pas m’adonner à des actes ou à des manœuvres tendant à promettre d’offrir ou </w:t>
      </w:r>
      <w:r>
        <w:lastRenderedPageBreak/>
        <w:t>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5F0E70" w:rsidRDefault="005F0E70"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lastRenderedPageBreak/>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7643A5" w:rsidRPr="00BC6CAE" w:rsidRDefault="007643A5" w:rsidP="00BC6CAE">
      <w:pPr>
        <w:widowControl w:val="0"/>
        <w:autoSpaceDE w:val="0"/>
        <w:autoSpaceDN w:val="0"/>
        <w:adjustRightInd w:val="0"/>
      </w:pPr>
      <w:r w:rsidRPr="00450222">
        <w:rPr>
          <w:rFonts w:asciiTheme="majorBidi" w:hAnsiTheme="majorBidi" w:cstheme="majorBidi"/>
        </w:rP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7643A5" w:rsidRPr="006B3BE8" w:rsidRDefault="007643A5" w:rsidP="00BC6CAE">
      <w:pPr>
        <w:widowControl w:val="0"/>
        <w:autoSpaceDE w:val="0"/>
        <w:autoSpaceDN w:val="0"/>
        <w:adjustRightInd w:val="0"/>
        <w:rPr>
          <w:rFonts w:asciiTheme="majorBidi" w:hAnsiTheme="majorBidi" w:cstheme="majorBidi"/>
          <w:color w:val="FF0000"/>
        </w:rPr>
      </w:pPr>
      <w:r w:rsidRPr="00450222">
        <w:rPr>
          <w:rFonts w:asciiTheme="majorBidi" w:hAnsiTheme="majorBidi" w:cstheme="majorBidi"/>
        </w:rPr>
        <w:t>Nom, prénom, qualité du signataire du marché public:</w:t>
      </w:r>
      <w:r w:rsidR="00BC6CAE">
        <w:rPr>
          <w:rFonts w:asciiTheme="majorBidi" w:hAnsiTheme="majorBidi" w:cstheme="majorBidi"/>
          <w:color w:val="FF0000"/>
        </w:rPr>
        <w:t>Meddour Athmane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2B2D3C" w:rsidP="007643A5">
      <w:pPr>
        <w:widowControl w:val="0"/>
        <w:overflowPunct w:val="0"/>
        <w:autoSpaceDE w:val="0"/>
        <w:autoSpaceDN w:val="0"/>
        <w:adjustRightInd w:val="0"/>
        <w:spacing w:line="272" w:lineRule="auto"/>
        <w:rPr>
          <w:rFonts w:asciiTheme="majorBidi" w:hAnsiTheme="majorBidi" w:cstheme="majorBidi"/>
        </w:rPr>
      </w:pPr>
      <w:r w:rsidRPr="002B2D3C">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21034F" w:rsidRPr="007643A5" w:rsidRDefault="0021034F"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lang w:val="en-US" w:eastAsia="en-US"/>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2B2D3C" w:rsidP="005958CC">
      <w:pPr>
        <w:tabs>
          <w:tab w:val="left" w:pos="1120"/>
        </w:tabs>
        <w:rPr>
          <w:rFonts w:asciiTheme="majorBidi" w:hAnsiTheme="majorBidi" w:cstheme="majorBidi"/>
          <w:b/>
          <w:bCs/>
        </w:rPr>
      </w:pPr>
      <w:r w:rsidRPr="002B2D3C">
        <w:rPr>
          <w:rFonts w:asciiTheme="majorBidi" w:hAnsiTheme="majorBidi" w:cstheme="majorBidi"/>
          <w:noProof/>
        </w:rPr>
        <w:pict>
          <v:shape id="Text Box 5" o:spid="_x0000_s1027" type="#_x0000_t202" style="position:absolute;margin-left:401pt;margin-top:26.6pt;width:16.5pt;height:1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21034F" w:rsidRPr="002B2697" w:rsidRDefault="0021034F" w:rsidP="007643A5">
                  <w:pPr>
                    <w:rPr>
                      <w:szCs w:val="18"/>
                    </w:rPr>
                  </w:pPr>
                </w:p>
              </w:txbxContent>
            </v:textbox>
          </v:shape>
        </w:pict>
      </w:r>
      <w:r w:rsidRPr="002B2D3C">
        <w:rPr>
          <w:rFonts w:asciiTheme="majorBidi" w:hAnsiTheme="majorBidi" w:cstheme="majorBidi"/>
          <w:noProof/>
        </w:rPr>
        <w:pict>
          <v:shape id="Text Box 4" o:spid="_x0000_s1028" type="#_x0000_t202" style="position:absolute;margin-left:338pt;margin-top:26.6pt;width:16.5pt;height:1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21034F" w:rsidRPr="00B32743" w:rsidRDefault="0021034F" w:rsidP="007643A5"/>
              </w:txbxContent>
            </v:textbox>
          </v:shape>
        </w:pict>
      </w:r>
      <w:r w:rsidRPr="002B2D3C">
        <w:rPr>
          <w:rFonts w:asciiTheme="majorBidi" w:hAnsiTheme="majorBidi" w:cstheme="majorBidi"/>
          <w:noProof/>
        </w:rPr>
        <w:pict>
          <v:shape id="Text Box 6" o:spid="_x0000_s1029" type="#_x0000_t202" style="position:absolute;margin-left:275pt;margin-top:26.6pt;width:16.5pt;height:1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21034F" w:rsidRPr="00B32743" w:rsidRDefault="0021034F"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FA1BCC" w:rsidP="005958CC">
      <w:pPr>
        <w:tabs>
          <w:tab w:val="left" w:pos="1120"/>
        </w:tabs>
        <w:rPr>
          <w:rFonts w:asciiTheme="majorBidi" w:hAnsiTheme="majorBidi" w:cstheme="majorBidi"/>
          <w:b/>
          <w:bCs/>
        </w:rPr>
      </w:pP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Conjoint  Solidaire</w:t>
      </w:r>
      <w:r>
        <w:rPr>
          <w:rFonts w:asciiTheme="majorBidi" w:hAnsiTheme="majorBidi" w:cstheme="majorBidi"/>
          <w:noProof/>
          <w:lang w:val="en-US" w:eastAsia="en-US"/>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BC6CAE" w:rsidRDefault="007643A5" w:rsidP="00BC6CAE">
      <w:pPr>
        <w:widowControl w:val="0"/>
        <w:autoSpaceDE w:val="0"/>
        <w:autoSpaceDN w:val="0"/>
        <w:adjustRightInd w:val="0"/>
      </w:pPr>
      <w:r w:rsidRPr="00450222">
        <w:rPr>
          <w:rFonts w:asciiTheme="majorBidi" w:hAnsiTheme="majorBidi" w:cstheme="majorBidi"/>
        </w:rPr>
        <w:t>Objet du marché public:</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2B2D3C" w:rsidP="007643A5">
      <w:pPr>
        <w:widowControl w:val="0"/>
        <w:autoSpaceDE w:val="0"/>
        <w:autoSpaceDN w:val="0"/>
        <w:adjustRightInd w:val="0"/>
        <w:rPr>
          <w:rFonts w:asciiTheme="majorBidi" w:hAnsiTheme="majorBidi" w:cstheme="majorBidi"/>
        </w:rPr>
      </w:pPr>
      <w:r w:rsidRPr="002B2D3C">
        <w:rPr>
          <w:rFonts w:asciiTheme="majorBidi" w:hAnsiTheme="majorBidi" w:cstheme="majorBidi"/>
          <w:noProof/>
        </w:rPr>
        <w:pict>
          <v:shape id="Text Box 7" o:spid="_x0000_s1030" type="#_x0000_t202" style="position:absolute;margin-left:63.95pt;margin-top:13.1pt;width:16.5pt;height: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21034F" w:rsidRPr="00CB6B5C" w:rsidRDefault="0021034F" w:rsidP="007643A5"/>
              </w:txbxContent>
            </v:textbox>
          </v:shape>
        </w:pict>
      </w:r>
      <w:r w:rsidRPr="002B2D3C">
        <w:rPr>
          <w:rFonts w:asciiTheme="majorBidi" w:hAnsiTheme="majorBidi" w:cstheme="majorBidi"/>
          <w:noProof/>
        </w:rPr>
        <w:pict>
          <v:shape id="Text Box 3" o:spid="_x0000_s1031" type="#_x0000_t202" style="position:absolute;margin-left:24.15pt;margin-top:13.1pt;width:16.5pt;height:1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21034F" w:rsidRPr="007643A5" w:rsidRDefault="0021034F"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lang w:val="en-US" w:eastAsia="en-US"/>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lang w:val="en-US" w:eastAsia="en-US"/>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2B2D3C" w:rsidP="005958CC">
      <w:pPr>
        <w:widowControl w:val="0"/>
        <w:autoSpaceDE w:val="0"/>
        <w:autoSpaceDN w:val="0"/>
        <w:adjustRightInd w:val="0"/>
        <w:rPr>
          <w:rFonts w:asciiTheme="majorBidi" w:hAnsiTheme="majorBidi" w:cstheme="majorBidi"/>
        </w:rPr>
      </w:pPr>
      <w:r w:rsidRPr="002B2D3C">
        <w:rPr>
          <w:rFonts w:asciiTheme="majorBidi" w:hAnsiTheme="majorBidi" w:cstheme="majorBidi"/>
          <w:noProof/>
        </w:rPr>
        <w:pict>
          <v:shape id="Text Box 8" o:spid="_x0000_s1032" type="#_x0000_t202" style="position:absolute;margin-left:68.35pt;margin-top:11.2pt;width:16.5pt;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21034F" w:rsidRPr="00CB6B5C" w:rsidRDefault="0021034F"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lang w:val="en-US" w:eastAsia="en-US"/>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lang w:val="en-US" w:eastAsia="en-US"/>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2B2D3C" w:rsidP="007643A5">
      <w:pPr>
        <w:widowControl w:val="0"/>
        <w:overflowPunct w:val="0"/>
        <w:autoSpaceDE w:val="0"/>
        <w:autoSpaceDN w:val="0"/>
        <w:adjustRightInd w:val="0"/>
        <w:spacing w:line="272" w:lineRule="auto"/>
        <w:rPr>
          <w:rFonts w:asciiTheme="majorBidi" w:hAnsiTheme="majorBidi" w:cstheme="majorBidi"/>
        </w:rPr>
      </w:pPr>
      <w:r w:rsidRPr="002B2D3C">
        <w:rPr>
          <w:rFonts w:asciiTheme="majorBidi" w:hAnsiTheme="majorBidi" w:cstheme="majorBidi"/>
          <w:noProof/>
        </w:rPr>
        <w:pict>
          <v:shape id="Text Box 9" o:spid="_x0000_s1033" type="#_x0000_t202" style="position:absolute;margin-left:63.95pt;margin-top:29.8pt;width:16.5pt;height:1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21034F" w:rsidRPr="005958CC" w:rsidRDefault="0021034F"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2B2D3C" w:rsidP="007643A5">
      <w:pPr>
        <w:widowControl w:val="0"/>
        <w:overflowPunct w:val="0"/>
        <w:autoSpaceDE w:val="0"/>
        <w:autoSpaceDN w:val="0"/>
        <w:adjustRightInd w:val="0"/>
        <w:spacing w:line="272" w:lineRule="auto"/>
        <w:rPr>
          <w:rFonts w:asciiTheme="majorBidi" w:hAnsiTheme="majorBidi" w:cstheme="majorBidi"/>
        </w:rPr>
      </w:pPr>
      <w:r w:rsidRPr="002B2D3C">
        <w:rPr>
          <w:rFonts w:asciiTheme="majorBidi" w:hAnsiTheme="majorBidi" w:cstheme="majorBidi"/>
          <w:noProof/>
        </w:rPr>
        <w:pict>
          <v:shape id="Text Box 10" o:spid="_x0000_s1034" type="#_x0000_t202" style="position:absolute;margin-left:297.5pt;margin-top:15.75pt;width:16.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21034F" w:rsidRPr="00CB6B5C" w:rsidRDefault="0021034F"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lang w:val="en-US" w:eastAsia="en-US"/>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lang w:val="en-US" w:eastAsia="en-US"/>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lastRenderedPageBreak/>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2B2D3C" w:rsidP="007643A5">
      <w:pPr>
        <w:widowControl w:val="0"/>
        <w:tabs>
          <w:tab w:val="left" w:pos="5800"/>
        </w:tabs>
        <w:autoSpaceDE w:val="0"/>
        <w:autoSpaceDN w:val="0"/>
        <w:adjustRightInd w:val="0"/>
        <w:rPr>
          <w:rFonts w:asciiTheme="majorBidi" w:hAnsiTheme="majorBidi" w:cstheme="majorBidi"/>
        </w:rPr>
      </w:pPr>
      <w:r w:rsidRPr="002B2D3C">
        <w:rPr>
          <w:rFonts w:asciiTheme="majorBidi" w:hAnsiTheme="majorBidi" w:cstheme="majorBidi"/>
          <w:noProof/>
        </w:rPr>
        <w:pict>
          <v:shape id="Text Box 11" o:spid="_x0000_s1035" type="#_x0000_t202" style="position:absolute;margin-left:203pt;margin-top:9.8pt;width:16.5pt;height:1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21034F" w:rsidRPr="005958CC" w:rsidRDefault="0021034F"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àl’occasion du marchépublic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2B2D3C" w:rsidP="005958CC">
      <w:pPr>
        <w:widowControl w:val="0"/>
        <w:overflowPunct w:val="0"/>
        <w:autoSpaceDE w:val="0"/>
        <w:autoSpaceDN w:val="0"/>
        <w:adjustRightInd w:val="0"/>
        <w:jc w:val="both"/>
        <w:rPr>
          <w:rFonts w:asciiTheme="majorBidi" w:hAnsiTheme="majorBidi" w:cstheme="majorBidi"/>
        </w:rPr>
      </w:pPr>
      <w:r w:rsidRPr="002B2D3C">
        <w:rPr>
          <w:rFonts w:asciiTheme="majorBidi" w:hAnsiTheme="majorBidi" w:cstheme="majorBidi"/>
          <w:noProof/>
        </w:rPr>
        <w:pict>
          <v:shape id="Text Box 12" o:spid="_x0000_s1036" type="#_x0000_t202" style="position:absolute;left:0;text-align:left;margin-left:439.5pt;margin-top:26.65pt;width:16.5pt;height: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21034F" w:rsidRPr="002B2697" w:rsidRDefault="0021034F"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lang w:val="en-US" w:eastAsia="en-US"/>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Default="008007EB" w:rsidP="007643A5">
      <w:pPr>
        <w:widowControl w:val="0"/>
        <w:autoSpaceDE w:val="0"/>
        <w:autoSpaceDN w:val="0"/>
        <w:adjustRightInd w:val="0"/>
        <w:rPr>
          <w:rFonts w:asciiTheme="majorBidi" w:hAnsiTheme="majorBidi" w:cstheme="majorBidi"/>
        </w:rPr>
      </w:pPr>
    </w:p>
    <w:p w:rsidR="00BC6CAE" w:rsidRPr="00450222" w:rsidRDefault="00BC6CAE"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 xml:space="preserve">J’affirme, sous peine de résiliation de plein droit du marché public ou de sa mise en régie aux torts exclusifs de la société, que ladite société ne tombe pas sous le coup des </w:t>
      </w:r>
      <w:r w:rsidRPr="00450222">
        <w:rPr>
          <w:rFonts w:asciiTheme="majorBidi" w:hAnsiTheme="majorBidi" w:cstheme="majorBidi"/>
        </w:rPr>
        <w:lastRenderedPageBreak/>
        <w:t>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Corpsdetexte"/>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lastRenderedPageBreak/>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BC6CAE">
      <w:pPr>
        <w:widowControl w:val="0"/>
        <w:autoSpaceDE w:val="0"/>
        <w:autoSpaceDN w:val="0"/>
        <w:adjustRightInd w:val="0"/>
        <w:rPr>
          <w:color w:val="FF0000"/>
        </w:rPr>
      </w:pPr>
      <w:r>
        <w:rPr>
          <w:rFonts w:ascii="Arial" w:hAnsi="Arial"/>
          <w:color w:val="000000"/>
          <w:sz w:val="20"/>
          <w:szCs w:val="20"/>
        </w:rPr>
        <w:t xml:space="preserve">La faculté </w:t>
      </w:r>
      <w:r w:rsidR="00BC6CAE">
        <w:rPr>
          <w:rFonts w:ascii="Arial" w:hAnsi="Arial"/>
          <w:color w:val="000000"/>
          <w:sz w:val="20"/>
          <w:szCs w:val="20"/>
        </w:rPr>
        <w:t>des mathématiques et de l’informatique et des sciences de la matière</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5F0E70">
        <w:rPr>
          <w:rFonts w:ascii="Arial" w:hAnsi="Arial"/>
          <w:color w:val="000000"/>
          <w:sz w:val="20"/>
          <w:szCs w:val="20"/>
        </w:rPr>
        <w:t xml:space="preserve"> </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BC6CAE">
        <w:rPr>
          <w:color w:val="FF0000"/>
        </w:rPr>
        <w:t>des mathématiques et de l’informatique et des sciences de la matière</w:t>
      </w:r>
      <w:r w:rsidR="00D21E79" w:rsidRPr="00D21E79">
        <w:rPr>
          <w:color w:val="FF0000"/>
        </w:rPr>
        <w:t>,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AF52FF">
      <w:pPr>
        <w:autoSpaceDE w:val="0"/>
        <w:autoSpaceDN w:val="0"/>
        <w:adjustRightInd w:val="0"/>
        <w:jc w:val="both"/>
        <w:rPr>
          <w:rFonts w:ascii="Arial" w:hAnsi="Arial" w:cs="Arial"/>
          <w:b/>
          <w:bCs/>
          <w:color w:val="FF0000"/>
          <w:sz w:val="20"/>
          <w:szCs w:val="20"/>
        </w:rPr>
      </w:pPr>
      <w:r w:rsidRPr="00AF52FF">
        <w:rPr>
          <w:rFonts w:ascii="Arial" w:hAnsi="Arial" w:cs="Arial"/>
          <w:b/>
          <w:bCs/>
          <w:sz w:val="20"/>
          <w:szCs w:val="20"/>
          <w:u w:val="single"/>
        </w:rPr>
        <w:t xml:space="preserve">ARTICLE </w:t>
      </w:r>
      <w:r w:rsidR="00337634" w:rsidRPr="00AF52FF">
        <w:rPr>
          <w:rFonts w:ascii="Arial" w:hAnsi="Arial" w:cs="Arial"/>
          <w:b/>
          <w:bCs/>
          <w:sz w:val="20"/>
          <w:szCs w:val="20"/>
          <w:u w:val="single"/>
        </w:rPr>
        <w:t>02</w:t>
      </w:r>
      <w:r w:rsidR="00AF52FF">
        <w:rPr>
          <w:rFonts w:ascii="Arial" w:hAnsi="Arial" w:cs="Arial"/>
          <w:b/>
          <w:bCs/>
          <w:color w:val="FF0000"/>
          <w:sz w:val="20"/>
          <w:szCs w:val="20"/>
          <w:u w:val="single"/>
        </w:rPr>
        <w:t> </w:t>
      </w:r>
      <w:r w:rsidR="00AF52FF">
        <w:rPr>
          <w:rFonts w:ascii="Arial" w:hAnsi="Arial" w:cs="Arial"/>
          <w:b/>
          <w:bCs/>
          <w:color w:val="FF0000"/>
          <w:sz w:val="20"/>
          <w:szCs w:val="20"/>
        </w:rPr>
        <w:t>:</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Sansinterligne"/>
        <w:spacing w:line="360" w:lineRule="auto"/>
        <w:jc w:val="both"/>
        <w:rPr>
          <w:rFonts w:ascii="Arial" w:hAnsi="Arial"/>
          <w:sz w:val="20"/>
          <w:szCs w:val="20"/>
        </w:rPr>
      </w:pPr>
      <w:r>
        <w:rPr>
          <w:rFonts w:ascii="Arial" w:hAnsi="Arial"/>
          <w:sz w:val="20"/>
          <w:szCs w:val="20"/>
        </w:rPr>
        <w:t>Cette consultation</w:t>
      </w:r>
      <w:r w:rsidR="005F0E70">
        <w:rPr>
          <w:rFonts w:ascii="Arial" w:hAnsi="Arial"/>
          <w:sz w:val="20"/>
          <w:szCs w:val="20"/>
        </w:rPr>
        <w:t xml:space="preserve"> </w:t>
      </w:r>
      <w:r>
        <w:rPr>
          <w:rFonts w:ascii="Arial" w:hAnsi="Arial"/>
          <w:sz w:val="20"/>
          <w:szCs w:val="20"/>
        </w:rPr>
        <w:t xml:space="preserve">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5F0E70">
        <w:rPr>
          <w:rFonts w:ascii="Arial" w:hAnsi="Arial"/>
          <w:sz w:val="20"/>
          <w:szCs w:val="20"/>
        </w:rPr>
        <w:t xml:space="preserve"> </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Sansinterligne"/>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Pr>
          <w:rFonts w:ascii="Arial" w:hAnsi="Arial" w:cs="Arial"/>
          <w:b/>
          <w:bCs/>
          <w:color w:val="000000"/>
          <w:sz w:val="20"/>
          <w:szCs w:val="20"/>
          <w:u w:val="single"/>
        </w:rPr>
        <w:t>professionneles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Sansinterligne"/>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155EB3">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155EB3">
        <w:rPr>
          <w:rFonts w:asciiTheme="minorBidi" w:hAnsiTheme="minorBidi" w:cstheme="minorBidi"/>
          <w:sz w:val="20"/>
          <w:szCs w:val="20"/>
        </w:rPr>
        <w:t xml:space="preserve">des mathématiques et de l’informatique et des sciences de la matière </w:t>
      </w:r>
      <w:r>
        <w:rPr>
          <w:rFonts w:asciiTheme="minorBidi" w:hAnsiTheme="minorBidi" w:cstheme="minorBidi"/>
          <w:sz w:val="20"/>
          <w:szCs w:val="20"/>
        </w:rPr>
        <w:t xml:space="preserve">site web </w:t>
      </w:r>
      <w:r w:rsidR="00155EB3" w:rsidRPr="00155EB3">
        <w:rPr>
          <w:rFonts w:asciiTheme="minorBidi" w:hAnsiTheme="minorBidi" w:cstheme="minorBidi"/>
          <w:sz w:val="20"/>
          <w:szCs w:val="20"/>
        </w:rPr>
        <w:t>https: fmism.univ-guelma.dz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T</w:t>
      </w:r>
      <w:r w:rsidR="005F0E70">
        <w:rPr>
          <w:rFonts w:ascii="Arial" w:hAnsi="Arial"/>
          <w:b/>
          <w:snapToGrid w:val="0"/>
          <w:sz w:val="20"/>
          <w:szCs w:val="20"/>
        </w:rPr>
        <w:t xml:space="preserve"> </w:t>
      </w:r>
      <w:r w:rsidR="003430DE">
        <w:rPr>
          <w:rFonts w:ascii="Arial" w:hAnsi="Arial"/>
          <w:b/>
          <w:snapToGrid w:val="0"/>
          <w:sz w:val="20"/>
          <w:szCs w:val="20"/>
        </w:rPr>
        <w:t xml:space="preserve">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lastRenderedPageBreak/>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1944A4">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faculté</w:t>
      </w:r>
      <w:r w:rsidRPr="0072786D">
        <w:rPr>
          <w:rFonts w:asciiTheme="minorBidi" w:hAnsiTheme="minorBidi" w:cstheme="minorBidi"/>
          <w:sz w:val="20"/>
          <w:szCs w:val="20"/>
        </w:rPr>
        <w:t>,</w:t>
      </w:r>
      <w:r w:rsidRPr="00E80AD9">
        <w:rPr>
          <w:rFonts w:ascii="Arial" w:hAnsi="Arial" w:cs="Arial"/>
          <w:b/>
          <w:bCs/>
          <w:sz w:val="20"/>
          <w:szCs w:val="20"/>
        </w:rPr>
        <w:t>au</w:t>
      </w:r>
      <w:r w:rsidR="005F0E70">
        <w:rPr>
          <w:rFonts w:ascii="Arial" w:hAnsi="Arial" w:cs="Arial"/>
          <w:b/>
          <w:bCs/>
          <w:sz w:val="20"/>
          <w:szCs w:val="20"/>
        </w:rPr>
        <w:t xml:space="preserve"> </w:t>
      </w:r>
      <w:r w:rsidRPr="00E80AD9">
        <w:rPr>
          <w:rFonts w:ascii="Arial" w:hAnsi="Arial" w:cs="Arial"/>
          <w:b/>
          <w:bCs/>
          <w:sz w:val="20"/>
          <w:szCs w:val="20"/>
        </w:rPr>
        <w:t xml:space="preserve">près du </w:t>
      </w:r>
      <w:r w:rsidR="0072786D">
        <w:rPr>
          <w:rFonts w:ascii="Arial" w:hAnsi="Arial" w:cs="Arial"/>
          <w:b/>
          <w:bCs/>
          <w:sz w:val="20"/>
          <w:szCs w:val="20"/>
        </w:rPr>
        <w:t>secrétariat général</w:t>
      </w:r>
      <w:r w:rsidR="00AF52FF">
        <w:rPr>
          <w:rFonts w:ascii="Arial" w:hAnsi="Arial" w:cs="Arial"/>
          <w:b/>
          <w:bCs/>
          <w:sz w:val="20"/>
          <w:szCs w:val="20"/>
        </w:rPr>
        <w:t xml:space="preserve">e </w:t>
      </w:r>
      <w:r w:rsidRPr="00E80AD9">
        <w:rPr>
          <w:rFonts w:ascii="Arial" w:hAnsi="Arial" w:cs="Arial"/>
          <w:sz w:val="20"/>
          <w:szCs w:val="20"/>
        </w:rPr>
        <w:t xml:space="preserve">qui se trouve </w:t>
      </w:r>
      <w:r w:rsidR="0072786D">
        <w:rPr>
          <w:rFonts w:ascii="Arial" w:hAnsi="Arial" w:cs="Arial"/>
          <w:sz w:val="20"/>
          <w:szCs w:val="20"/>
        </w:rPr>
        <w:t xml:space="preserve">à </w:t>
      </w:r>
      <w:r w:rsidR="001944A4">
        <w:rPr>
          <w:rFonts w:ascii="Arial" w:hAnsi="Arial" w:cs="Arial"/>
          <w:sz w:val="20"/>
          <w:szCs w:val="20"/>
        </w:rPr>
        <w:t xml:space="preserve">l’ancien campus de l’université.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7C5A7D">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7C5A7D">
        <w:rPr>
          <w:rFonts w:ascii="Arial" w:hAnsi="Arial"/>
          <w:color w:val="FF0000"/>
          <w:sz w:val="20"/>
          <w:szCs w:val="20"/>
        </w:rPr>
        <w:t>trois</w:t>
      </w:r>
      <w:r w:rsidR="001944A4">
        <w:rPr>
          <w:rFonts w:ascii="Arial" w:hAnsi="Arial"/>
          <w:color w:val="FF0000"/>
          <w:sz w:val="20"/>
          <w:szCs w:val="20"/>
        </w:rPr>
        <w:t xml:space="preserve"> (</w:t>
      </w:r>
      <w:r w:rsidR="007C5A7D">
        <w:rPr>
          <w:rFonts w:ascii="Arial" w:hAnsi="Arial"/>
          <w:color w:val="FF0000"/>
          <w:sz w:val="20"/>
          <w:szCs w:val="20"/>
        </w:rPr>
        <w:t>03</w:t>
      </w:r>
      <w:r w:rsidR="001944A4">
        <w:rPr>
          <w:rFonts w:ascii="Arial" w:hAnsi="Arial"/>
          <w:color w:val="FF0000"/>
          <w:sz w:val="20"/>
          <w:szCs w:val="20"/>
        </w:rPr>
        <w:t>)</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EF7905" w:rsidP="00B423AC">
      <w:pPr>
        <w:tabs>
          <w:tab w:val="left" w:pos="0"/>
          <w:tab w:val="num" w:pos="180"/>
        </w:tabs>
        <w:spacing w:line="360" w:lineRule="auto"/>
        <w:ind w:right="-11"/>
        <w:jc w:val="both"/>
        <w:rPr>
          <w:rFonts w:ascii="Arial" w:hAnsi="Arial" w:cs="Arial"/>
          <w:b/>
          <w:bCs/>
          <w:sz w:val="20"/>
          <w:szCs w:val="20"/>
        </w:rPr>
      </w:pPr>
      <w:r>
        <w:rPr>
          <w:rFonts w:ascii="Arial" w:hAnsi="Arial"/>
          <w:sz w:val="20"/>
          <w:szCs w:val="20"/>
        </w:rPr>
        <w:t xml:space="preserve">       </w:t>
      </w:r>
      <w:r w:rsidR="0052761E"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0052761E" w:rsidRPr="008473E9">
        <w:rPr>
          <w:rFonts w:ascii="Arial" w:hAnsi="Arial"/>
          <w:sz w:val="20"/>
          <w:szCs w:val="20"/>
        </w:rPr>
        <w:t xml:space="preserve">, </w:t>
      </w:r>
      <w:r w:rsidR="0052761E" w:rsidRPr="008473E9">
        <w:rPr>
          <w:rFonts w:ascii="Arial" w:hAnsi="Arial"/>
          <w:snapToGrid w:val="0"/>
          <w:sz w:val="20"/>
          <w:szCs w:val="20"/>
        </w:rPr>
        <w:t>l’offre doit comporter un</w:t>
      </w:r>
      <w:r w:rsidR="00B423AC">
        <w:rPr>
          <w:rFonts w:ascii="Arial" w:hAnsi="Arial"/>
          <w:snapToGrid w:val="0"/>
          <w:sz w:val="20"/>
          <w:szCs w:val="20"/>
        </w:rPr>
        <w:t xml:space="preserve"> dossier de candidature,une</w:t>
      </w:r>
      <w:r w:rsidR="00252C6D">
        <w:rPr>
          <w:rFonts w:ascii="Arial" w:hAnsi="Arial"/>
          <w:snapToGrid w:val="0"/>
          <w:sz w:val="20"/>
          <w:szCs w:val="20"/>
        </w:rPr>
        <w:t xml:space="preserve"> </w:t>
      </w:r>
      <w:r w:rsidR="0052761E" w:rsidRPr="008473E9">
        <w:rPr>
          <w:rFonts w:ascii="Arial" w:hAnsi="Arial"/>
          <w:snapToGrid w:val="0"/>
          <w:sz w:val="20"/>
          <w:szCs w:val="20"/>
        </w:rPr>
        <w:t>offre technique et une offre financière</w:t>
      </w:r>
      <w:r w:rsidR="0052761E"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EE218A" w:rsidRDefault="0052761E" w:rsidP="002F6347">
      <w:pPr>
        <w:widowControl w:val="0"/>
        <w:autoSpaceDE w:val="0"/>
        <w:autoSpaceDN w:val="0"/>
        <w:adjustRightInd w:val="0"/>
        <w:rPr>
          <w:color w:val="FF0000"/>
        </w:rPr>
      </w:pPr>
      <w:r w:rsidRPr="00E80AD9">
        <w:rPr>
          <w:rFonts w:ascii="Arial" w:hAnsi="Arial"/>
          <w:b/>
          <w:bCs/>
          <w:sz w:val="22"/>
          <w:szCs w:val="22"/>
        </w:rPr>
        <w:t xml:space="preserve">« </w:t>
      </w:r>
      <w:r w:rsidR="00AA17E5">
        <w:rPr>
          <w:rFonts w:ascii="Arial" w:hAnsi="Arial" w:cs="Arial"/>
          <w:b/>
          <w:bCs/>
          <w:sz w:val="22"/>
          <w:szCs w:val="22"/>
        </w:rPr>
        <w:t>À</w:t>
      </w:r>
      <w:r w:rsidR="00B423AC">
        <w:rPr>
          <w:rFonts w:ascii="Arial" w:hAnsi="Arial"/>
          <w:b/>
          <w:bCs/>
          <w:sz w:val="22"/>
          <w:szCs w:val="22"/>
        </w:rPr>
        <w:t>n’ouvrir que par la commission d’ouverture des plis et d’évaluation des offres</w:t>
      </w:r>
      <w:r w:rsidRPr="00E80AD9">
        <w:rPr>
          <w:rFonts w:ascii="Arial" w:hAnsi="Arial"/>
          <w:b/>
          <w:bCs/>
          <w:sz w:val="22"/>
          <w:szCs w:val="22"/>
        </w:rPr>
        <w:t xml:space="preserve">, </w:t>
      </w:r>
      <w:r w:rsidR="000A6F21">
        <w:rPr>
          <w:rFonts w:ascii="Arial" w:hAnsi="Arial"/>
          <w:b/>
          <w:bCs/>
          <w:sz w:val="22"/>
          <w:szCs w:val="22"/>
        </w:rPr>
        <w:t>Consultation</w:t>
      </w:r>
      <w:r w:rsidRPr="00E80AD9">
        <w:rPr>
          <w:rFonts w:ascii="Arial" w:hAnsi="Arial"/>
          <w:b/>
          <w:bCs/>
          <w:sz w:val="22"/>
          <w:szCs w:val="22"/>
        </w:rPr>
        <w:t xml:space="preserve"> n°</w:t>
      </w:r>
      <w:r w:rsidR="00372C01" w:rsidRPr="00E80AD9">
        <w:rPr>
          <w:rFonts w:ascii="Arial" w:hAnsi="Arial"/>
          <w:b/>
          <w:bCs/>
          <w:sz w:val="22"/>
          <w:szCs w:val="22"/>
        </w:rPr>
        <w:t>……</w:t>
      </w:r>
      <w:r w:rsidRPr="00E80AD9">
        <w:rPr>
          <w:rFonts w:ascii="Arial" w:hAnsi="Arial"/>
          <w:b/>
          <w:bCs/>
          <w:sz w:val="22"/>
          <w:szCs w:val="22"/>
        </w:rPr>
        <w:t>/SG-UG/</w:t>
      </w:r>
      <w:r w:rsidR="00450589">
        <w:rPr>
          <w:rFonts w:ascii="Arial" w:hAnsi="Arial"/>
          <w:b/>
          <w:bCs/>
          <w:sz w:val="22"/>
          <w:szCs w:val="22"/>
        </w:rPr>
        <w:t>202</w:t>
      </w:r>
      <w:r w:rsidR="002F6347">
        <w:rPr>
          <w:rFonts w:ascii="Arial" w:hAnsi="Arial"/>
          <w:b/>
          <w:bCs/>
          <w:sz w:val="22"/>
          <w:szCs w:val="22"/>
        </w:rPr>
        <w:t>4</w:t>
      </w:r>
      <w:bookmarkStart w:id="1" w:name="_GoBack"/>
      <w:bookmarkEnd w:id="1"/>
      <w:r w:rsidRPr="00E80AD9">
        <w:rPr>
          <w:rFonts w:ascii="Arial" w:hAnsi="Arial"/>
          <w:b/>
          <w:bCs/>
          <w:sz w:val="22"/>
          <w:szCs w:val="22"/>
        </w:rPr>
        <w:t>,</w:t>
      </w:r>
      <w:r w:rsidR="00EE218A" w:rsidRPr="00D21E79">
        <w:rPr>
          <w:color w:val="FF0000"/>
        </w:rPr>
        <w:t xml:space="preserve">Nettoyage des structures de la faculté </w:t>
      </w:r>
      <w:r w:rsidR="001944A4">
        <w:rPr>
          <w:color w:val="FF0000"/>
        </w:rPr>
        <w:t>des mathématiques et de l’informatique et des sciences de la matière</w:t>
      </w:r>
      <w:r w:rsidR="00EE218A" w:rsidRPr="00D21E79">
        <w:rPr>
          <w:color w:val="FF0000"/>
        </w:rPr>
        <w:t>, pour l’année 2024</w:t>
      </w:r>
      <w:r w:rsidRPr="008473E9">
        <w:rPr>
          <w:rFonts w:ascii="Arial" w:hAnsi="Arial"/>
          <w:b/>
          <w:bCs/>
          <w:snapToGrid w:val="0"/>
          <w:sz w:val="22"/>
          <w:szCs w:val="22"/>
        </w:rPr>
        <w:t>»</w:t>
      </w:r>
      <w:r w:rsidRPr="008473E9">
        <w:rPr>
          <w:rFonts w:ascii="Arial" w:hAnsi="Arial"/>
          <w:snapToGrid w:val="0"/>
          <w:sz w:val="22"/>
          <w:szCs w:val="22"/>
        </w:rPr>
        <w:t xml:space="preserve">.  </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un soumissionnaire ou un candidat, seul ou 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lastRenderedPageBreak/>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u</w:t>
      </w:r>
      <w:r w:rsidR="00252C6D">
        <w:rPr>
          <w:rFonts w:ascii="Arial" w:hAnsi="Arial" w:cs="Arial"/>
          <w:b/>
          <w:bCs/>
          <w:sz w:val="20"/>
          <w:szCs w:val="20"/>
        </w:rPr>
        <w:t xml:space="preserve"> </w:t>
      </w:r>
      <w:r>
        <w:rPr>
          <w:rFonts w:ascii="Arial" w:hAnsi="Arial" w:cs="Arial"/>
          <w:b/>
          <w:bCs/>
          <w:sz w:val="20"/>
          <w:szCs w:val="20"/>
        </w:rPr>
        <w:t xml:space="preserve">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252C6D">
        <w:rPr>
          <w:rFonts w:asciiTheme="minorBidi" w:hAnsiTheme="minorBidi" w:cstheme="minorBidi"/>
          <w:sz w:val="20"/>
          <w:szCs w:val="20"/>
        </w:rPr>
        <w:t xml:space="preserve"> </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w:t>
      </w:r>
      <w:r w:rsidR="00252C6D">
        <w:rPr>
          <w:rFonts w:ascii="Arial" w:hAnsi="Arial" w:cs="Arial"/>
          <w:sz w:val="20"/>
          <w:szCs w:val="20"/>
        </w:rPr>
        <w:t xml:space="preserve"> </w:t>
      </w:r>
      <w:r>
        <w:rPr>
          <w:rFonts w:ascii="Arial" w:hAnsi="Arial" w:cs="Arial"/>
          <w:sz w:val="20"/>
          <w:szCs w:val="20"/>
        </w:rPr>
        <w:t>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3009EC" w:rsidP="00527D88">
      <w:pPr>
        <w:tabs>
          <w:tab w:val="left" w:pos="0"/>
        </w:tabs>
        <w:spacing w:line="360" w:lineRule="auto"/>
        <w:ind w:right="-11"/>
        <w:jc w:val="both"/>
        <w:rPr>
          <w:rFonts w:ascii="Arial" w:hAnsi="Arial" w:cs="Arial"/>
          <w:b/>
          <w:bCs/>
          <w:color w:val="FF0000"/>
          <w:sz w:val="20"/>
          <w:szCs w:val="20"/>
        </w:rPr>
      </w:pPr>
      <w:r w:rsidRPr="003009EC">
        <w:rPr>
          <w:rFonts w:asciiTheme="minorBidi" w:eastAsiaTheme="minorHAnsi" w:hAnsiTheme="minorBidi" w:cstheme="minorBidi"/>
          <w:b/>
          <w:bCs/>
          <w:sz w:val="20"/>
          <w:szCs w:val="20"/>
          <w:lang w:eastAsia="en-US"/>
        </w:rPr>
        <w:t xml:space="preserve">      </w:t>
      </w:r>
      <w:r w:rsidR="00527D88" w:rsidRPr="00527D88">
        <w:rPr>
          <w:rFonts w:asciiTheme="minorBidi" w:eastAsiaTheme="minorHAnsi" w:hAnsiTheme="minorBidi" w:cstheme="minorBidi"/>
          <w:b/>
          <w:bCs/>
          <w:sz w:val="20"/>
          <w:szCs w:val="20"/>
          <w:u w:val="single"/>
          <w:lang w:eastAsia="en-US"/>
        </w:rPr>
        <w:t xml:space="preserve">Capacités techniques </w:t>
      </w:r>
      <w:r w:rsidR="00527D88" w:rsidRPr="00527D88">
        <w:rPr>
          <w:rFonts w:asciiTheme="minorBidi" w:eastAsiaTheme="minorHAnsi" w:hAnsiTheme="minorBidi" w:cstheme="minorBidi"/>
          <w:b/>
          <w:bCs/>
          <w:sz w:val="20"/>
          <w:szCs w:val="20"/>
          <w:lang w:eastAsia="en-US"/>
        </w:rPr>
        <w:t xml:space="preserve">: </w:t>
      </w:r>
    </w:p>
    <w:p w:rsidR="00F86360" w:rsidRDefault="00F86360" w:rsidP="00F86360">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Paragraphedeliste"/>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250668"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147A36">
        <w:rPr>
          <w:rFonts w:asciiTheme="minorBidi" w:eastAsiaTheme="minorHAnsi" w:hAnsiTheme="minorBidi" w:cstheme="minorBidi"/>
          <w:sz w:val="20"/>
          <w:szCs w:val="20"/>
          <w:lang w:eastAsia="en-US"/>
        </w:rPr>
        <w:t xml:space="preserve"> </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DD47E4" w:rsidP="00304656">
      <w:pPr>
        <w:tabs>
          <w:tab w:val="left" w:pos="0"/>
        </w:tabs>
        <w:spacing w:line="360" w:lineRule="auto"/>
        <w:ind w:right="-11"/>
        <w:jc w:val="both"/>
        <w:rPr>
          <w:rFonts w:ascii="Arial" w:hAnsi="Arial" w:cs="Arial"/>
          <w:color w:val="7030A0"/>
          <w:sz w:val="20"/>
          <w:szCs w:val="20"/>
        </w:rPr>
      </w:pP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lastRenderedPageBreak/>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décret présidentiel n°15-247 du 16/09/2015, portant réglementation des marchés publics et de délégations de service public</w:t>
      </w:r>
      <w:r w:rsidRPr="002E1F67">
        <w:rPr>
          <w:rFonts w:ascii="Arial" w:hAnsi="Arial"/>
          <w:color w:val="943634" w:themeColor="accent2" w:themeShade="BF"/>
          <w:sz w:val="20"/>
          <w:szCs w:val="20"/>
        </w:rPr>
        <w:t>,lorsque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Paragraphedeliste"/>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Pr="008A6B45" w:rsidRDefault="005E311A" w:rsidP="007C5A7D">
      <w:pPr>
        <w:numPr>
          <w:ilvl w:val="0"/>
          <w:numId w:val="16"/>
        </w:numPr>
        <w:tabs>
          <w:tab w:val="left" w:pos="0"/>
          <w:tab w:val="num" w:pos="180"/>
        </w:tabs>
        <w:spacing w:line="360" w:lineRule="auto"/>
        <w:ind w:right="-11"/>
        <w:jc w:val="both"/>
        <w:rPr>
          <w:rFonts w:asciiTheme="minorBidi" w:hAnsiTheme="minorBidi" w:cstheme="minorBidi"/>
          <w:bCs/>
          <w:snapToGrid w:val="0"/>
          <w:color w:val="7030A0"/>
          <w:sz w:val="20"/>
          <w:szCs w:val="20"/>
        </w:rPr>
      </w:pPr>
      <w:r w:rsidRPr="008A6B45">
        <w:rPr>
          <w:rFonts w:asciiTheme="minorBidi" w:hAnsiTheme="minorBidi" w:cstheme="minorBidi"/>
          <w:color w:val="7030A0"/>
          <w:sz w:val="20"/>
          <w:szCs w:val="20"/>
        </w:rPr>
        <w:t>l’Attestation de dépôt des comptes sociaux pour l’année 202</w:t>
      </w:r>
      <w:r w:rsidR="007C5A7D">
        <w:rPr>
          <w:rFonts w:asciiTheme="minorBidi" w:hAnsiTheme="minorBidi" w:cstheme="minorBidi"/>
          <w:color w:val="7030A0"/>
          <w:sz w:val="20"/>
          <w:szCs w:val="20"/>
        </w:rPr>
        <w:t xml:space="preserve">3 </w:t>
      </w:r>
      <w:r w:rsidRPr="008A6B45">
        <w:rPr>
          <w:rFonts w:asciiTheme="minorBidi" w:hAnsiTheme="minorBidi" w:cstheme="minorBidi"/>
          <w:color w:val="7030A0"/>
          <w:sz w:val="20"/>
          <w:szCs w:val="20"/>
        </w:rPr>
        <w:t>délivrée par les services du Centre National du Registre de Commerce</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A4433B" w:rsidRDefault="00A4433B" w:rsidP="005E311A">
      <w:pPr>
        <w:tabs>
          <w:tab w:val="left" w:pos="0"/>
          <w:tab w:val="num" w:pos="180"/>
        </w:tabs>
        <w:spacing w:line="360" w:lineRule="auto"/>
        <w:ind w:right="-11"/>
        <w:jc w:val="both"/>
        <w:rPr>
          <w:rFonts w:ascii="Arial" w:hAnsi="Arial"/>
          <w:bCs/>
          <w:snapToGrid w:val="0"/>
          <w:sz w:val="20"/>
          <w:szCs w:val="20"/>
        </w:rPr>
      </w:pP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C742BC">
        <w:rPr>
          <w:rFonts w:ascii="Arial" w:hAnsi="Arial"/>
          <w:b/>
          <w:bCs/>
          <w:snapToGrid w:val="0"/>
          <w:sz w:val="20"/>
          <w:szCs w:val="20"/>
        </w:rPr>
        <w:t xml:space="preserve"> </w:t>
      </w:r>
      <w:r w:rsidR="00A4433B">
        <w:rPr>
          <w:rFonts w:ascii="Arial" w:hAnsi="Arial"/>
          <w:b/>
          <w:bCs/>
          <w:sz w:val="20"/>
          <w:szCs w:val="20"/>
        </w:rPr>
        <w:t>secrétariat général de la faculté</w:t>
      </w:r>
      <w:r w:rsidR="00A4433B">
        <w:rPr>
          <w:rFonts w:ascii="Arial" w:hAnsi="Arial"/>
          <w:snapToGrid w:val="0"/>
          <w:sz w:val="20"/>
          <w:szCs w:val="20"/>
        </w:rPr>
        <w:t>.</w:t>
      </w:r>
      <w:r>
        <w:rPr>
          <w:rFonts w:ascii="Arial" w:hAnsi="Arial"/>
          <w:sz w:val="20"/>
          <w:szCs w:val="20"/>
        </w:rPr>
        <w:t>Le jour et l’heure limite de dépôt des offres et le jour et l’heured’ouverture des plis techniques et financiers correspondent au dernier jour de la durée de préparation des offres.</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52761E" w:rsidRPr="00E80AD9" w:rsidRDefault="0052761E" w:rsidP="007C5A7D">
      <w:pPr>
        <w:tabs>
          <w:tab w:val="left" w:pos="1245"/>
        </w:tabs>
        <w:bidi/>
        <w:spacing w:line="360" w:lineRule="auto"/>
        <w:ind w:firstLine="709"/>
        <w:jc w:val="right"/>
        <w:rPr>
          <w:rFonts w:ascii="Arial" w:hAnsi="Arial"/>
          <w:sz w:val="20"/>
          <w:szCs w:val="20"/>
        </w:rPr>
      </w:pPr>
      <w:r w:rsidRPr="00E80AD9">
        <w:rPr>
          <w:rFonts w:ascii="Arial" w:hAnsi="Arial" w:cs="Arial"/>
          <w:sz w:val="20"/>
          <w:szCs w:val="20"/>
        </w:rPr>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w:t>
      </w:r>
      <w:r w:rsidR="00217BB8" w:rsidRPr="00964992">
        <w:rPr>
          <w:rFonts w:ascii="Arial" w:hAnsi="Arial" w:cs="Arial"/>
          <w:color w:val="FF0000"/>
          <w:sz w:val="20"/>
          <w:szCs w:val="20"/>
        </w:rPr>
        <w:t xml:space="preserve">le </w:t>
      </w:r>
      <w:r w:rsidR="00C742BC" w:rsidRPr="00964992">
        <w:rPr>
          <w:rFonts w:asciiTheme="majorBidi" w:hAnsiTheme="majorBidi" w:cstheme="majorBidi"/>
          <w:b/>
          <w:bCs/>
          <w:color w:val="FF0000"/>
        </w:rPr>
        <w:t>0</w:t>
      </w:r>
      <w:r w:rsidR="007C5A7D">
        <w:rPr>
          <w:rFonts w:asciiTheme="majorBidi" w:hAnsiTheme="majorBidi" w:cstheme="majorBidi"/>
          <w:b/>
          <w:bCs/>
          <w:color w:val="FF0000"/>
        </w:rPr>
        <w:t>7</w:t>
      </w:r>
      <w:r w:rsidR="00217BB8" w:rsidRPr="00964992">
        <w:rPr>
          <w:rFonts w:asciiTheme="majorBidi" w:hAnsiTheme="majorBidi" w:cstheme="majorBidi"/>
          <w:b/>
          <w:bCs/>
          <w:color w:val="FF0000"/>
        </w:rPr>
        <w:t>/</w:t>
      </w:r>
      <w:r w:rsidR="00797DD1" w:rsidRPr="00964992">
        <w:rPr>
          <w:rFonts w:asciiTheme="majorBidi" w:hAnsiTheme="majorBidi" w:cstheme="majorBidi"/>
          <w:b/>
          <w:bCs/>
          <w:color w:val="FF0000"/>
        </w:rPr>
        <w:t>0</w:t>
      </w:r>
      <w:r w:rsidR="00C742BC" w:rsidRPr="00964992">
        <w:rPr>
          <w:rFonts w:asciiTheme="majorBidi" w:hAnsiTheme="majorBidi" w:cstheme="majorBidi"/>
          <w:b/>
          <w:bCs/>
          <w:color w:val="FF0000"/>
        </w:rPr>
        <w:t>2</w:t>
      </w:r>
      <w:r w:rsidR="00217BB8" w:rsidRPr="00964992">
        <w:rPr>
          <w:rFonts w:asciiTheme="majorBidi" w:hAnsiTheme="majorBidi" w:cstheme="majorBidi"/>
          <w:b/>
          <w:bCs/>
          <w:color w:val="FF0000"/>
        </w:rPr>
        <w:t>/</w:t>
      </w:r>
      <w:r w:rsidR="00797DD1" w:rsidRPr="00964992">
        <w:rPr>
          <w:rFonts w:asciiTheme="majorBidi" w:hAnsiTheme="majorBidi" w:cstheme="majorBidi"/>
          <w:b/>
          <w:bCs/>
          <w:color w:val="FF0000"/>
        </w:rPr>
        <w:t>2024 d</w:t>
      </w:r>
      <w:r w:rsidR="00217BB8" w:rsidRPr="00964992">
        <w:rPr>
          <w:rFonts w:asciiTheme="majorBidi" w:hAnsiTheme="majorBidi" w:cstheme="majorBidi"/>
          <w:b/>
          <w:bCs/>
          <w:color w:val="FF0000"/>
          <w:u w:val="single"/>
        </w:rPr>
        <w:t>e</w:t>
      </w:r>
      <w:r w:rsidR="00217BB8" w:rsidRPr="00964992">
        <w:rPr>
          <w:rFonts w:asciiTheme="majorBidi" w:hAnsiTheme="majorBidi" w:cstheme="majorBidi"/>
          <w:b/>
          <w:bCs/>
          <w:color w:val="FF0000"/>
        </w:rPr>
        <w:t xml:space="preserve"> huit heures (8h00)</w:t>
      </w:r>
      <w:r w:rsidR="00217BB8" w:rsidRPr="00964992">
        <w:rPr>
          <w:rFonts w:asciiTheme="majorBidi" w:hAnsiTheme="majorBidi" w:cstheme="majorBidi"/>
          <w:b/>
          <w:bCs/>
          <w:color w:val="FF0000"/>
          <w:u w:val="single"/>
        </w:rPr>
        <w:t>à</w:t>
      </w:r>
      <w:r w:rsidR="00147A36" w:rsidRPr="00964992">
        <w:rPr>
          <w:rFonts w:asciiTheme="majorBidi" w:hAnsiTheme="majorBidi" w:cstheme="majorBidi"/>
          <w:b/>
          <w:bCs/>
          <w:color w:val="FF0000"/>
          <w:u w:val="single"/>
        </w:rPr>
        <w:t xml:space="preserve"> </w:t>
      </w:r>
      <w:r w:rsidR="00217BB8" w:rsidRPr="00964992">
        <w:rPr>
          <w:rFonts w:asciiTheme="majorBidi" w:hAnsiTheme="majorBidi" w:cstheme="majorBidi"/>
          <w:b/>
          <w:bCs/>
          <w:color w:val="FF0000"/>
        </w:rPr>
        <w:t>dix</w:t>
      </w:r>
      <w:r w:rsidR="00147A36" w:rsidRPr="00964992">
        <w:rPr>
          <w:rFonts w:asciiTheme="majorBidi" w:hAnsiTheme="majorBidi" w:cstheme="majorBidi"/>
          <w:b/>
          <w:bCs/>
          <w:color w:val="FF0000"/>
        </w:rPr>
        <w:t xml:space="preserve"> </w:t>
      </w:r>
      <w:r w:rsidR="00217BB8" w:rsidRPr="00964992">
        <w:rPr>
          <w:rFonts w:asciiTheme="majorBidi" w:hAnsiTheme="majorBidi" w:cstheme="majorBidi"/>
          <w:b/>
          <w:bCs/>
          <w:color w:val="FF0000"/>
        </w:rPr>
        <w:t>heures (10h</w:t>
      </w:r>
      <w:r w:rsidR="00C742BC" w:rsidRPr="00964992">
        <w:rPr>
          <w:rFonts w:asciiTheme="majorBidi" w:hAnsiTheme="majorBidi" w:cstheme="majorBidi"/>
          <w:b/>
          <w:bCs/>
          <w:color w:val="FF0000"/>
        </w:rPr>
        <w:t>00</w:t>
      </w:r>
      <w:r w:rsidR="00217BB8" w:rsidRPr="00964992">
        <w:rPr>
          <w:rFonts w:asciiTheme="majorBidi" w:hAnsiTheme="majorBidi" w:cstheme="majorBidi"/>
          <w:b/>
          <w:bCs/>
          <w:color w:val="FF0000"/>
        </w:rPr>
        <w:t>)</w:t>
      </w:r>
      <w:r w:rsidR="00C73932" w:rsidRPr="00964992">
        <w:rPr>
          <w:rFonts w:asciiTheme="majorBidi" w:hAnsiTheme="majorBidi" w:cstheme="majorBidi"/>
          <w:b/>
          <w:bCs/>
          <w:color w:val="FF0000"/>
        </w:rPr>
        <w:t>.</w:t>
      </w:r>
    </w:p>
    <w:p w:rsidR="0052761E" w:rsidRPr="00242F91" w:rsidRDefault="0052761E" w:rsidP="007C5A7D">
      <w:pPr>
        <w:tabs>
          <w:tab w:val="left" w:pos="1245"/>
        </w:tabs>
        <w:spacing w:line="360" w:lineRule="auto"/>
        <w:jc w:val="both"/>
        <w:rPr>
          <w:rFonts w:ascii="Arial" w:hAnsi="Arial"/>
          <w:sz w:val="20"/>
          <w:szCs w:val="2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r w:rsidR="00AB6314">
        <w:rPr>
          <w:rFonts w:ascii="Arial" w:hAnsi="Arial" w:cs="Arial"/>
          <w:sz w:val="20"/>
          <w:szCs w:val="20"/>
        </w:rPr>
        <w:t xml:space="preserve"> </w:t>
      </w:r>
      <w:r w:rsidR="00D16892">
        <w:rPr>
          <w:rFonts w:ascii="Arial" w:hAnsi="Arial" w:cs="Arial"/>
          <w:sz w:val="20"/>
          <w:szCs w:val="20"/>
        </w:rPr>
        <w:t>q</w:t>
      </w:r>
      <w:r w:rsidR="00421D2C">
        <w:rPr>
          <w:rFonts w:ascii="Arial" w:hAnsi="Arial" w:cs="Arial"/>
          <w:sz w:val="20"/>
          <w:szCs w:val="20"/>
        </w:rPr>
        <w:t xml:space="preserve">ui </w:t>
      </w:r>
      <w:r w:rsidR="00421D2C" w:rsidRPr="00964992">
        <w:rPr>
          <w:rFonts w:ascii="Arial" w:hAnsi="Arial" w:cs="Arial"/>
          <w:color w:val="FF0000"/>
          <w:sz w:val="20"/>
          <w:szCs w:val="20"/>
        </w:rPr>
        <w:t xml:space="preserve">sera le </w:t>
      </w:r>
      <w:r w:rsidR="00AB6314" w:rsidRPr="00964992">
        <w:rPr>
          <w:rFonts w:asciiTheme="majorBidi" w:hAnsiTheme="majorBidi" w:cstheme="majorBidi"/>
          <w:b/>
          <w:bCs/>
          <w:color w:val="FF0000"/>
        </w:rPr>
        <w:t>0</w:t>
      </w:r>
      <w:r w:rsidR="007C5A7D">
        <w:rPr>
          <w:rFonts w:asciiTheme="majorBidi" w:hAnsiTheme="majorBidi" w:cstheme="majorBidi"/>
          <w:b/>
          <w:bCs/>
          <w:color w:val="FF0000"/>
        </w:rPr>
        <w:t>7</w:t>
      </w:r>
      <w:r w:rsidR="00421D2C" w:rsidRPr="00964992">
        <w:rPr>
          <w:rFonts w:asciiTheme="majorBidi" w:hAnsiTheme="majorBidi" w:cstheme="majorBidi"/>
          <w:b/>
          <w:bCs/>
          <w:color w:val="FF0000"/>
        </w:rPr>
        <w:t>/</w:t>
      </w:r>
      <w:r w:rsidR="00DD11E9" w:rsidRPr="00964992">
        <w:rPr>
          <w:rFonts w:asciiTheme="majorBidi" w:hAnsiTheme="majorBidi" w:cstheme="majorBidi"/>
          <w:b/>
          <w:bCs/>
          <w:color w:val="FF0000"/>
        </w:rPr>
        <w:t>0</w:t>
      </w:r>
      <w:r w:rsidR="00AB6314" w:rsidRPr="00964992">
        <w:rPr>
          <w:rFonts w:asciiTheme="majorBidi" w:hAnsiTheme="majorBidi" w:cstheme="majorBidi"/>
          <w:b/>
          <w:bCs/>
          <w:color w:val="FF0000"/>
        </w:rPr>
        <w:t>2</w:t>
      </w:r>
      <w:r w:rsidR="00421D2C" w:rsidRPr="00964992">
        <w:rPr>
          <w:rFonts w:asciiTheme="majorBidi" w:hAnsiTheme="majorBidi" w:cstheme="majorBidi"/>
          <w:b/>
          <w:bCs/>
          <w:color w:val="FF0000"/>
        </w:rPr>
        <w:t>/</w:t>
      </w:r>
      <w:r w:rsidR="00DD11E9" w:rsidRPr="00964992">
        <w:rPr>
          <w:rFonts w:asciiTheme="majorBidi" w:hAnsiTheme="majorBidi" w:cstheme="majorBidi"/>
          <w:b/>
          <w:bCs/>
          <w:color w:val="FF0000"/>
        </w:rPr>
        <w:t>2024</w:t>
      </w:r>
      <w:r w:rsidR="00AB6314" w:rsidRPr="00964992">
        <w:rPr>
          <w:rFonts w:asciiTheme="majorBidi" w:hAnsiTheme="majorBidi" w:cstheme="majorBidi"/>
          <w:b/>
          <w:bCs/>
          <w:color w:val="FF0000"/>
        </w:rPr>
        <w:t xml:space="preserve"> </w:t>
      </w:r>
      <w:r w:rsidR="00421D2C" w:rsidRPr="00964992">
        <w:rPr>
          <w:rFonts w:ascii="Arial" w:hAnsi="Arial" w:cs="Arial"/>
          <w:bCs/>
          <w:i/>
          <w:iCs/>
          <w:color w:val="FF0000"/>
          <w:sz w:val="20"/>
          <w:szCs w:val="20"/>
        </w:rPr>
        <w:t xml:space="preserve">à </w:t>
      </w:r>
      <w:r w:rsidR="00421D2C" w:rsidRPr="00964992">
        <w:rPr>
          <w:rFonts w:ascii="Arial" w:hAnsi="Arial" w:cs="Arial"/>
          <w:b/>
          <w:i/>
          <w:iCs/>
          <w:color w:val="FF0000"/>
          <w:sz w:val="20"/>
          <w:szCs w:val="20"/>
        </w:rPr>
        <w:t>(</w:t>
      </w:r>
      <w:r w:rsidR="00AB6314" w:rsidRPr="00964992">
        <w:rPr>
          <w:rFonts w:ascii="Arial" w:hAnsi="Arial" w:cs="Arial"/>
          <w:b/>
          <w:i/>
          <w:iCs/>
          <w:color w:val="FF0000"/>
          <w:sz w:val="20"/>
          <w:szCs w:val="20"/>
        </w:rPr>
        <w:t>10</w:t>
      </w:r>
      <w:r w:rsidR="00421D2C" w:rsidRPr="00964992">
        <w:rPr>
          <w:rFonts w:ascii="Arial" w:hAnsi="Arial" w:cs="Arial"/>
          <w:b/>
          <w:i/>
          <w:iCs/>
          <w:color w:val="FF0000"/>
          <w:sz w:val="20"/>
          <w:szCs w:val="20"/>
        </w:rPr>
        <w:t>h</w:t>
      </w:r>
      <w:r w:rsidR="00AB6314" w:rsidRPr="00964992">
        <w:rPr>
          <w:rFonts w:ascii="Arial" w:hAnsi="Arial" w:cs="Arial"/>
          <w:b/>
          <w:i/>
          <w:iCs/>
          <w:color w:val="FF0000"/>
          <w:sz w:val="20"/>
          <w:szCs w:val="20"/>
        </w:rPr>
        <w:t>05</w:t>
      </w:r>
      <w:r w:rsidR="00421D2C" w:rsidRPr="00964992">
        <w:rPr>
          <w:rFonts w:ascii="Arial" w:hAnsi="Arial" w:cs="Arial"/>
          <w:b/>
          <w:i/>
          <w:iCs/>
          <w:color w:val="FF0000"/>
          <w:sz w:val="20"/>
          <w:szCs w:val="20"/>
        </w:rPr>
        <w:t>)</w:t>
      </w:r>
      <w:r w:rsidR="00AB6314">
        <w:rPr>
          <w:rFonts w:ascii="Arial" w:hAnsi="Arial" w:cs="Arial"/>
          <w:b/>
          <w:i/>
          <w:iCs/>
          <w:sz w:val="20"/>
          <w:szCs w:val="20"/>
        </w:rPr>
        <w:t xml:space="preserve"> </w:t>
      </w:r>
      <w:r w:rsidR="00421D2C">
        <w:rPr>
          <w:rFonts w:ascii="Arial" w:hAnsi="Arial" w:cs="Arial"/>
          <w:bCs/>
          <w:i/>
          <w:iCs/>
          <w:sz w:val="20"/>
          <w:szCs w:val="20"/>
          <w:u w:val="single"/>
        </w:rPr>
        <w:t>au niveau de</w:t>
      </w:r>
      <w:r w:rsidR="00797DD1">
        <w:rPr>
          <w:rFonts w:ascii="Arial" w:hAnsi="Arial" w:cs="Arial"/>
          <w:bCs/>
          <w:i/>
          <w:iCs/>
          <w:sz w:val="20"/>
          <w:szCs w:val="20"/>
          <w:u w:val="single"/>
        </w:rPr>
        <w:t xml:space="preserve"> </w:t>
      </w:r>
      <w:r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sidR="00421D2C">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lastRenderedPageBreak/>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r w:rsidR="00FB346F">
        <w:rPr>
          <w:rFonts w:ascii="Arial" w:hAnsi="Arial"/>
          <w:b/>
          <w:snapToGrid w:val="0"/>
          <w:sz w:val="20"/>
          <w:szCs w:val="20"/>
        </w:rPr>
        <w:t xml:space="preserve">   </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A81815">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Conformément aux dispositions du décret présidentiel n°15/247 du 16 Septembre 2015, portant réglementation des marchés publics et des délégations de service public,l’ouverture des plis aura lieu le jour correspondant au jour de dépôt des offres à </w:t>
      </w:r>
      <w:r w:rsidRPr="00964992">
        <w:rPr>
          <w:rFonts w:asciiTheme="minorBidi" w:hAnsiTheme="minorBidi" w:cstheme="minorBidi"/>
          <w:b/>
          <w:bCs/>
          <w:color w:val="FF0000"/>
          <w:sz w:val="20"/>
          <w:szCs w:val="20"/>
        </w:rPr>
        <w:t>1</w:t>
      </w:r>
      <w:r w:rsidR="00CE1319" w:rsidRPr="00964992">
        <w:rPr>
          <w:rFonts w:asciiTheme="minorBidi" w:hAnsiTheme="minorBidi" w:cstheme="minorBidi"/>
          <w:b/>
          <w:bCs/>
          <w:color w:val="FF0000"/>
          <w:sz w:val="20"/>
          <w:szCs w:val="20"/>
        </w:rPr>
        <w:t>0</w:t>
      </w:r>
      <w:r w:rsidRPr="00964992">
        <w:rPr>
          <w:rFonts w:asciiTheme="minorBidi" w:hAnsiTheme="minorBidi" w:cstheme="minorBidi"/>
          <w:b/>
          <w:bCs/>
          <w:color w:val="FF0000"/>
          <w:sz w:val="20"/>
          <w:szCs w:val="20"/>
          <w:vertAlign w:val="superscript"/>
        </w:rPr>
        <w:t>h </w:t>
      </w:r>
      <w:r w:rsidRPr="00964992">
        <w:rPr>
          <w:rFonts w:asciiTheme="minorBidi" w:hAnsiTheme="minorBidi" w:cstheme="minorBidi"/>
          <w:b/>
          <w:bCs/>
          <w:color w:val="FF0000"/>
          <w:sz w:val="20"/>
          <w:szCs w:val="20"/>
        </w:rPr>
        <w:t>0</w:t>
      </w:r>
      <w:r w:rsidR="00A81815" w:rsidRPr="00964992">
        <w:rPr>
          <w:rFonts w:asciiTheme="minorBidi" w:hAnsiTheme="minorBidi" w:cstheme="minorBidi"/>
          <w:b/>
          <w:bCs/>
          <w:color w:val="FF0000"/>
          <w:sz w:val="20"/>
          <w:szCs w:val="20"/>
        </w:rPr>
        <w:t>5</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7F3D82" w:rsidRPr="00731CFF" w:rsidRDefault="007F3D82" w:rsidP="007F3D82">
      <w:pPr>
        <w:pStyle w:val="Corpsdetexte"/>
        <w:spacing w:line="360" w:lineRule="auto"/>
        <w:rPr>
          <w:rFonts w:asciiTheme="minorBidi" w:hAnsiTheme="minorBidi" w:cstheme="minorBidi"/>
          <w:b/>
          <w:bCs/>
          <w:dstrike/>
          <w:sz w:val="20"/>
          <w:szCs w:val="20"/>
        </w:rPr>
      </w:pP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295EE7" w:rsidRDefault="00FE3219" w:rsidP="00FE3219">
      <w:pPr>
        <w:spacing w:line="360" w:lineRule="auto"/>
        <w:jc w:val="both"/>
        <w:rPr>
          <w:rFonts w:ascii="Arial" w:hAnsi="Arial"/>
          <w:b/>
          <w:bCs/>
          <w:sz w:val="20"/>
          <w:szCs w:val="20"/>
        </w:rPr>
      </w:pPr>
      <w:r w:rsidRPr="00295EE7">
        <w:rPr>
          <w:rFonts w:ascii="Arial" w:hAnsi="Arial"/>
          <w:b/>
          <w:bCs/>
          <w:sz w:val="20"/>
          <w:szCs w:val="20"/>
          <w:u w:val="single"/>
        </w:rPr>
        <w:t>Phase préliminaire</w:t>
      </w:r>
      <w:r w:rsidRPr="00295EE7">
        <w:rPr>
          <w:rFonts w:ascii="Arial" w:hAnsi="Arial"/>
          <w:b/>
          <w:bCs/>
          <w:sz w:val="20"/>
          <w:szCs w:val="20"/>
        </w:rPr>
        <w:t> : Evaluation du dossier de candidature</w:t>
      </w:r>
    </w:p>
    <w:p w:rsidR="00FE3219" w:rsidRPr="00295EE7" w:rsidRDefault="00FE3219" w:rsidP="00FE3219">
      <w:pPr>
        <w:jc w:val="both"/>
        <w:rPr>
          <w:rFonts w:ascii="Arial" w:hAnsi="Arial" w:cs="Arial"/>
          <w:sz w:val="20"/>
          <w:szCs w:val="20"/>
        </w:rPr>
      </w:pPr>
      <w:r w:rsidRPr="00295EE7">
        <w:rPr>
          <w:rFonts w:asciiTheme="minorBidi" w:hAnsiTheme="minorBidi" w:cstheme="minorBidi"/>
          <w:sz w:val="20"/>
          <w:szCs w:val="20"/>
        </w:rPr>
        <w:t>la commission d’ouverture des plis et d’évaluation des offres</w:t>
      </w:r>
      <w:r w:rsidRPr="00295EE7">
        <w:rPr>
          <w:rFonts w:ascii="Arial" w:hAnsi="Arial"/>
          <w:sz w:val="20"/>
          <w:szCs w:val="20"/>
        </w:rPr>
        <w:t> prononce l’élimination des candidatures non conformes au contenu du cahier des charges et/ou à l’objet du marché</w:t>
      </w:r>
      <w:r w:rsidRPr="00295EE7">
        <w:t xml:space="preserve">. </w:t>
      </w:r>
      <w:r w:rsidRPr="00295EE7">
        <w:rPr>
          <w:rFonts w:ascii="Arial" w:hAnsi="Arial" w:cs="Arial"/>
          <w:sz w:val="20"/>
          <w:szCs w:val="20"/>
        </w:rPr>
        <w:t>Elle procède à la vérification du dossier de candidature à savoir :</w:t>
      </w:r>
    </w:p>
    <w:p w:rsidR="00FE3219" w:rsidRPr="00295EE7" w:rsidRDefault="00FE3219" w:rsidP="00FE3219">
      <w:pPr>
        <w:pStyle w:val="Paragraphedeliste"/>
        <w:numPr>
          <w:ilvl w:val="0"/>
          <w:numId w:val="16"/>
        </w:numPr>
        <w:jc w:val="both"/>
        <w:rPr>
          <w:rFonts w:ascii="Arial" w:hAnsi="Arial" w:cs="Arial"/>
          <w:sz w:val="20"/>
          <w:szCs w:val="20"/>
        </w:rPr>
      </w:pPr>
      <w:r w:rsidRPr="00295EE7">
        <w:rPr>
          <w:rFonts w:ascii="Arial" w:hAnsi="Arial" w:cs="Arial"/>
          <w:sz w:val="20"/>
          <w:szCs w:val="20"/>
        </w:rPr>
        <w:t xml:space="preserve">Si les conditions d’éligibilité sont remplies, et le soumissionnaire qui ne rempli pas ces conditions sera éliminé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Pr="00295EE7" w:rsidRDefault="00FE3219" w:rsidP="00FE3219">
      <w:pPr>
        <w:jc w:val="both"/>
        <w:rPr>
          <w:rFonts w:asciiTheme="minorBidi" w:hAnsiTheme="minorBidi" w:cstheme="minorBidi"/>
          <w:b/>
          <w:bCs/>
          <w:sz w:val="20"/>
          <w:szCs w:val="20"/>
        </w:rPr>
      </w:pPr>
      <w:r w:rsidRPr="00295EE7">
        <w:rPr>
          <w:rFonts w:asciiTheme="minorBidi" w:hAnsiTheme="minorBidi" w:cstheme="minorBidi"/>
          <w:b/>
          <w:bCs/>
          <w:sz w:val="20"/>
          <w:szCs w:val="20"/>
        </w:rPr>
        <w:t>L’absence de la déclaration de candidature, dans le dossier</w:t>
      </w:r>
      <w:r w:rsidRPr="00295EE7">
        <w:rPr>
          <w:rFonts w:ascii="Arial" w:hAnsi="Arial" w:cs="Arial"/>
          <w:b/>
          <w:bCs/>
          <w:sz w:val="20"/>
          <w:szCs w:val="20"/>
        </w:rPr>
        <w:t xml:space="preserve"> de candidature</w:t>
      </w:r>
      <w:r w:rsidRPr="00295EE7">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Default="00FE3219" w:rsidP="00FE3219">
      <w:pPr>
        <w:jc w:val="both"/>
        <w:rPr>
          <w:rFonts w:ascii="Arial" w:hAnsi="Arial" w:cs="Arial"/>
          <w:sz w:val="20"/>
          <w:szCs w:val="20"/>
        </w:rPr>
      </w:pPr>
    </w:p>
    <w:p w:rsidR="00D15656" w:rsidRDefault="00D15656" w:rsidP="00FE3219">
      <w:pPr>
        <w:jc w:val="both"/>
        <w:rPr>
          <w:rFonts w:ascii="Arial" w:hAnsi="Arial" w:cs="Arial"/>
          <w:sz w:val="20"/>
          <w:szCs w:val="20"/>
        </w:rPr>
      </w:pPr>
    </w:p>
    <w:p w:rsidR="00D15656" w:rsidRPr="00304ACD" w:rsidRDefault="00D15656" w:rsidP="00FE3219">
      <w:pPr>
        <w:jc w:val="both"/>
        <w:rPr>
          <w:rFonts w:ascii="Arial" w:hAnsi="Arial" w:cs="Arial"/>
          <w:sz w:val="20"/>
          <w:szCs w:val="20"/>
        </w:rPr>
      </w:pPr>
    </w:p>
    <w:p w:rsidR="00FE3219" w:rsidRPr="00E7716B" w:rsidRDefault="00FE3219" w:rsidP="00FE3219">
      <w:pPr>
        <w:pStyle w:val="Paragraphedeliste"/>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lastRenderedPageBreak/>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Pr="0092610B">
        <w:rPr>
          <w:rFonts w:ascii="Arial" w:hAnsi="Arial" w:cs="Arial"/>
          <w:color w:val="7030A0"/>
          <w:sz w:val="20"/>
          <w:szCs w:val="20"/>
        </w:rPr>
        <w:t xml:space="preserve">Elle procède à la vérification </w:t>
      </w:r>
      <w:r>
        <w:rPr>
          <w:rFonts w:ascii="Arial" w:hAnsi="Arial" w:cs="Arial"/>
          <w:color w:val="7030A0"/>
          <w:sz w:val="20"/>
          <w:szCs w:val="20"/>
        </w:rPr>
        <w:t>de</w:t>
      </w:r>
      <w:r w:rsidR="00F010AF">
        <w:rPr>
          <w:rFonts w:ascii="Arial" w:hAnsi="Arial" w:cs="Arial"/>
          <w:color w:val="7030A0"/>
          <w:sz w:val="20"/>
          <w:szCs w:val="20"/>
        </w:rPr>
        <w:t xml:space="preserve"> </w:t>
      </w:r>
      <w:r>
        <w:rPr>
          <w:rFonts w:ascii="Arial" w:hAnsi="Arial" w:cs="Arial"/>
          <w:color w:val="7030A0"/>
          <w:sz w:val="20"/>
          <w:szCs w:val="20"/>
        </w:rPr>
        <w:t>l’offre technique</w:t>
      </w:r>
      <w:r w:rsidRPr="0092610B">
        <w:rPr>
          <w:rFonts w:ascii="Arial" w:hAnsi="Arial" w:cs="Arial"/>
          <w:color w:val="7030A0"/>
          <w:sz w:val="20"/>
          <w:szCs w:val="20"/>
        </w:rPr>
        <w:t xml:space="preserve"> à savoir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Paragraphedeliste"/>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sidR="00F010AF">
        <w:rPr>
          <w:rFonts w:asciiTheme="minorBidi" w:hAnsiTheme="minorBidi" w:cstheme="minorBidi"/>
          <w:b/>
          <w:bCs/>
          <w:color w:val="7030A0"/>
          <w:sz w:val="20"/>
          <w:szCs w:val="20"/>
        </w:rPr>
        <w:t xml:space="preserve"> </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E57A77">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Pr>
          <w:rFonts w:ascii="Arial" w:hAnsi="Arial" w:cs="Arial"/>
          <w:b/>
          <w:bCs/>
          <w:color w:val="000000"/>
          <w:sz w:val="22"/>
          <w:szCs w:val="22"/>
        </w:rPr>
        <w:t>cinquante(</w:t>
      </w:r>
      <w:r w:rsidR="00E57A77">
        <w:rPr>
          <w:rFonts w:ascii="Arial" w:hAnsi="Arial" w:cs="Arial"/>
          <w:b/>
          <w:bCs/>
          <w:color w:val="000000"/>
          <w:sz w:val="22"/>
          <w:szCs w:val="22"/>
        </w:rPr>
        <w:t>50</w:t>
      </w:r>
      <w:r>
        <w:rPr>
          <w:rFonts w:ascii="Arial" w:hAnsi="Arial" w:cs="Arial"/>
          <w:b/>
          <w:bCs/>
          <w:color w:val="000000"/>
          <w:sz w:val="22"/>
          <w:szCs w:val="22"/>
        </w:rPr>
        <w:t>)</w:t>
      </w:r>
      <w:r w:rsidRPr="0026767E">
        <w:rPr>
          <w:rFonts w:ascii="Arial" w:hAnsi="Arial" w:cs="Arial"/>
          <w:b/>
          <w:bCs/>
          <w:color w:val="000000"/>
          <w:sz w:val="22"/>
          <w:szCs w:val="22"/>
        </w:rPr>
        <w:t xml:space="preserve"> pts</w:t>
      </w:r>
    </w:p>
    <w:p w:rsidR="00853EAD" w:rsidRPr="00853EAD" w:rsidRDefault="00FF08F4" w:rsidP="00BA45EB">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1B0BD3" w:rsidRPr="00F57D1E">
        <w:rPr>
          <w:rFonts w:ascii="Arial" w:hAnsi="Arial" w:cs="Arial"/>
          <w:b/>
          <w:bCs/>
          <w:color w:val="FF0000"/>
          <w:sz w:val="20"/>
          <w:szCs w:val="20"/>
        </w:rPr>
        <w:t>trente</w:t>
      </w:r>
      <w:r w:rsidR="00853EAD" w:rsidRPr="00F57D1E">
        <w:rPr>
          <w:rFonts w:ascii="Arial" w:hAnsi="Arial" w:cs="Arial"/>
          <w:b/>
          <w:bCs/>
          <w:color w:val="FF0000"/>
          <w:sz w:val="20"/>
          <w:szCs w:val="20"/>
        </w:rPr>
        <w:t xml:space="preserve"> cinq (</w:t>
      </w:r>
      <w:r w:rsidR="00BA45EB" w:rsidRPr="00F57D1E">
        <w:rPr>
          <w:rFonts w:ascii="Arial" w:hAnsi="Arial" w:cs="Arial"/>
          <w:b/>
          <w:bCs/>
          <w:color w:val="FF0000"/>
          <w:sz w:val="20"/>
          <w:szCs w:val="20"/>
        </w:rPr>
        <w:t>35</w:t>
      </w:r>
      <w:r w:rsidR="00853EAD" w:rsidRPr="00F57D1E">
        <w:rPr>
          <w:rFonts w:ascii="Arial" w:hAnsi="Arial" w:cs="Arial"/>
          <w:b/>
          <w:bCs/>
          <w:color w:val="FF0000"/>
          <w:sz w:val="20"/>
          <w:szCs w:val="20"/>
        </w:rPr>
        <w:t>) points</w:t>
      </w:r>
      <w:r w:rsidR="00853EAD" w:rsidRPr="00853EAD">
        <w:rPr>
          <w:rFonts w:ascii="Arial" w:hAnsi="Arial" w:cs="Arial"/>
          <w:b/>
          <w:bCs/>
          <w:color w:val="000000"/>
          <w:sz w:val="20"/>
          <w:szCs w:val="20"/>
        </w:rPr>
        <w:t>.</w:t>
      </w:r>
    </w:p>
    <w:p w:rsidR="00853EAD" w:rsidRPr="00853EAD" w:rsidRDefault="00853EAD" w:rsidP="00853EAD">
      <w:pPr>
        <w:ind w:left="284"/>
        <w:jc w:val="both"/>
        <w:rPr>
          <w:rFonts w:ascii="Arial" w:hAnsi="Arial" w:cs="Arial"/>
          <w:b/>
          <w:bCs/>
          <w:color w:val="000000"/>
          <w:sz w:val="20"/>
          <w:szCs w:val="20"/>
        </w:rPr>
      </w:pPr>
    </w:p>
    <w:p w:rsidR="00853EAD" w:rsidRPr="003D791C" w:rsidRDefault="00853EAD" w:rsidP="009E216D">
      <w:pPr>
        <w:spacing w:line="360" w:lineRule="auto"/>
        <w:jc w:val="both"/>
        <w:rPr>
          <w:rFonts w:ascii="Arial" w:hAnsi="Arial" w:cs="Arial"/>
          <w:sz w:val="20"/>
          <w:szCs w:val="20"/>
        </w:rPr>
      </w:pPr>
      <w:r w:rsidRPr="003D791C">
        <w:rPr>
          <w:rFonts w:ascii="Arial" w:hAnsi="Arial" w:cs="Arial"/>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3D791C">
        <w:rPr>
          <w:rFonts w:ascii="Arial" w:hAnsi="Arial" w:cs="Arial"/>
          <w:sz w:val="20"/>
          <w:szCs w:val="20"/>
        </w:rPr>
        <w:t xml:space="preserve"> ou les contrats de location</w:t>
      </w:r>
      <w:r w:rsidRPr="003D791C">
        <w:rPr>
          <w:rFonts w:ascii="Arial" w:hAnsi="Arial" w:cs="Arial"/>
          <w:sz w:val="20"/>
          <w:szCs w:val="20"/>
        </w:rPr>
        <w:t xml:space="preserve"> pour le matériel non roulant</w:t>
      </w:r>
      <w:r w:rsidR="009E216D" w:rsidRPr="003D791C">
        <w:rPr>
          <w:rFonts w:ascii="Arial" w:hAnsi="Arial" w:cs="Arial"/>
          <w:sz w:val="20"/>
          <w:szCs w:val="20"/>
        </w:rPr>
        <w:t xml:space="preserve">, </w:t>
      </w:r>
      <w:r w:rsidRPr="003D791C">
        <w:rPr>
          <w:rFonts w:ascii="Arial" w:hAnsi="Arial" w:cs="Arial"/>
          <w:sz w:val="20"/>
          <w:szCs w:val="20"/>
        </w:rPr>
        <w:t>et les cartes grises accompagnées des certificats d’assurances ou récépissé de dépôt ou carte de circulation valides au jour de l’ouverture des plis pour le matériel roulant :</w:t>
      </w:r>
    </w:p>
    <w:p w:rsidR="00A31978" w:rsidRPr="00D85960" w:rsidRDefault="00A31978" w:rsidP="00D85960">
      <w:pPr>
        <w:spacing w:line="360" w:lineRule="auto"/>
        <w:jc w:val="both"/>
        <w:rPr>
          <w:rFonts w:ascii="Arial" w:hAnsi="Arial" w:cs="Arial"/>
          <w:color w:val="FF0000"/>
          <w:sz w:val="20"/>
          <w:szCs w:val="20"/>
        </w:rPr>
      </w:pPr>
    </w:p>
    <w:p w:rsidR="00F2407E" w:rsidRPr="00FF08F4" w:rsidRDefault="00853EAD" w:rsidP="00E57A77">
      <w:pPr>
        <w:pStyle w:val="Paragraphedeliste"/>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Nacelle</w:t>
      </w:r>
      <w:r w:rsidR="00FB346F">
        <w:rPr>
          <w:rFonts w:ascii="Arial" w:hAnsi="Arial" w:cs="Arial"/>
          <w:sz w:val="20"/>
          <w:szCs w:val="20"/>
          <w:u w:val="single"/>
        </w:rPr>
        <w:t xml:space="preserve"> </w:t>
      </w:r>
      <w:r w:rsidR="00FB346F" w:rsidRPr="00243C74">
        <w:rPr>
          <w:rFonts w:ascii="Arial" w:hAnsi="Arial" w:cs="Arial"/>
          <w:sz w:val="20"/>
          <w:szCs w:val="20"/>
          <w:u w:val="single"/>
        </w:rPr>
        <w:t>tractable</w:t>
      </w:r>
      <w:r w:rsidR="00FB346F" w:rsidRPr="00243C74">
        <w:rPr>
          <w:rFonts w:ascii="Arial" w:hAnsi="Arial" w:cs="Arial"/>
          <w:sz w:val="20"/>
          <w:szCs w:val="20"/>
        </w:rPr>
        <w:t> :</w:t>
      </w:r>
      <w:r w:rsidR="00E57A77" w:rsidRPr="00BA45EB">
        <w:rPr>
          <w:rFonts w:ascii="Arial" w:hAnsi="Arial" w:cs="Arial"/>
          <w:b/>
          <w:bCs/>
          <w:color w:val="FF0000"/>
          <w:sz w:val="20"/>
          <w:szCs w:val="20"/>
        </w:rPr>
        <w:t>05</w:t>
      </w:r>
      <w:r w:rsidR="00FB346F" w:rsidRPr="00BA45EB">
        <w:rPr>
          <w:rFonts w:ascii="Arial" w:hAnsi="Arial" w:cs="Arial"/>
          <w:b/>
          <w:bCs/>
          <w:color w:val="FF0000"/>
          <w:sz w:val="20"/>
          <w:szCs w:val="20"/>
        </w:rPr>
        <w:t xml:space="preserve"> points</w:t>
      </w:r>
    </w:p>
    <w:p w:rsidR="00540B8B" w:rsidRDefault="00FF08F4" w:rsidP="00540B8B">
      <w:pPr>
        <w:tabs>
          <w:tab w:val="left" w:pos="4500"/>
        </w:tabs>
        <w:spacing w:line="360" w:lineRule="auto"/>
        <w:ind w:left="180"/>
        <w:jc w:val="both"/>
        <w:rPr>
          <w:rFonts w:ascii="Arial" w:hAnsi="Arial" w:cs="Arial"/>
          <w:sz w:val="20"/>
          <w:szCs w:val="20"/>
        </w:rPr>
      </w:pPr>
      <w:r>
        <w:rPr>
          <w:rFonts w:ascii="Arial" w:hAnsi="Arial" w:cs="Arial"/>
          <w:sz w:val="20"/>
          <w:szCs w:val="20"/>
        </w:rPr>
        <w:t xml:space="preserve">1-1-1 </w:t>
      </w:r>
      <w:r w:rsidR="00540B8B" w:rsidRPr="00243C74">
        <w:rPr>
          <w:rFonts w:ascii="Arial" w:hAnsi="Arial" w:cs="Arial"/>
          <w:sz w:val="20"/>
          <w:szCs w:val="20"/>
        </w:rPr>
        <w:t xml:space="preserve">Nacelle tractable:Facture d’achat ou contrat de location pour la durée de prestations  </w:t>
      </w:r>
    </w:p>
    <w:p w:rsidR="00BA45EB" w:rsidRPr="00BA45EB" w:rsidRDefault="00853EAD" w:rsidP="00BA45EB">
      <w:pPr>
        <w:pStyle w:val="Paragraphedeliste"/>
        <w:numPr>
          <w:ilvl w:val="1"/>
          <w:numId w:val="31"/>
        </w:numPr>
        <w:tabs>
          <w:tab w:val="left" w:pos="4500"/>
        </w:tabs>
        <w:spacing w:line="360" w:lineRule="auto"/>
        <w:jc w:val="both"/>
        <w:rPr>
          <w:rFonts w:ascii="Arial" w:hAnsi="Arial" w:cs="Arial"/>
          <w:color w:val="000000"/>
          <w:sz w:val="20"/>
          <w:szCs w:val="20"/>
        </w:rPr>
      </w:pPr>
      <w:r w:rsidRPr="00CD24AA">
        <w:rPr>
          <w:rFonts w:ascii="Arial" w:hAnsi="Arial" w:cs="Arial"/>
          <w:b/>
          <w:bCs/>
          <w:color w:val="000000"/>
          <w:sz w:val="20"/>
          <w:szCs w:val="20"/>
          <w:u w:val="single"/>
        </w:rPr>
        <w:t>Véhicule utilitaire</w:t>
      </w:r>
      <w:r w:rsidR="00BA45EB">
        <w:rPr>
          <w:rFonts w:ascii="Arial" w:hAnsi="Arial" w:cs="Arial"/>
          <w:color w:val="000000"/>
          <w:sz w:val="20"/>
          <w:szCs w:val="20"/>
          <w:u w:val="single"/>
        </w:rPr>
        <w:t xml:space="preserve"> </w:t>
      </w:r>
      <w:r w:rsidR="00BA45EB" w:rsidRPr="00BA45EB">
        <w:rPr>
          <w:rFonts w:ascii="Arial" w:hAnsi="Arial" w:cs="Arial"/>
          <w:b/>
          <w:bCs/>
          <w:color w:val="FF0000"/>
          <w:sz w:val="20"/>
          <w:szCs w:val="20"/>
        </w:rPr>
        <w:t>01 pts</w:t>
      </w:r>
    </w:p>
    <w:p w:rsidR="001B0BD3" w:rsidRPr="00243C74" w:rsidRDefault="001B0BD3" w:rsidP="00774686">
      <w:pPr>
        <w:tabs>
          <w:tab w:val="left" w:pos="4500"/>
        </w:tabs>
        <w:spacing w:line="360" w:lineRule="auto"/>
        <w:jc w:val="both"/>
        <w:rPr>
          <w:rFonts w:ascii="Arial" w:hAnsi="Arial" w:cs="Arial"/>
          <w:sz w:val="20"/>
          <w:szCs w:val="20"/>
        </w:rPr>
      </w:pPr>
      <w:r w:rsidRPr="00BA45EB">
        <w:rPr>
          <w:rFonts w:ascii="Arial" w:hAnsi="Arial" w:cs="Arial"/>
          <w:sz w:val="20"/>
          <w:szCs w:val="20"/>
          <w:u w:val="single"/>
        </w:rPr>
        <w:t>1</w:t>
      </w:r>
      <w:r w:rsidRPr="00BA45EB">
        <w:rPr>
          <w:rFonts w:ascii="Arial" w:hAnsi="Arial" w:cs="Arial"/>
          <w:b/>
          <w:bCs/>
          <w:sz w:val="20"/>
          <w:szCs w:val="20"/>
          <w:u w:val="single"/>
        </w:rPr>
        <w:t>-3 Chariot polyvalent</w:t>
      </w:r>
      <w:r w:rsidR="00BA45EB">
        <w:rPr>
          <w:rFonts w:ascii="Arial" w:hAnsi="Arial" w:cs="Arial"/>
          <w:sz w:val="20"/>
          <w:szCs w:val="20"/>
        </w:rPr>
        <w:t xml:space="preserve"> </w:t>
      </w:r>
      <w:r w:rsidRPr="00243C74">
        <w:rPr>
          <w:rFonts w:ascii="Arial" w:hAnsi="Arial" w:cs="Arial"/>
          <w:sz w:val="20"/>
          <w:szCs w:val="20"/>
        </w:rPr>
        <w:t xml:space="preserve">de lavage avec presse : </w:t>
      </w:r>
      <w:r w:rsidR="00774686" w:rsidRPr="00CD24AA">
        <w:rPr>
          <w:rFonts w:ascii="Arial" w:hAnsi="Arial" w:cs="Arial"/>
          <w:b/>
          <w:bCs/>
          <w:color w:val="FF0000"/>
          <w:sz w:val="20"/>
          <w:szCs w:val="20"/>
        </w:rPr>
        <w:t xml:space="preserve">01 </w:t>
      </w:r>
      <w:r w:rsidR="00774686" w:rsidRPr="00CD24AA">
        <w:rPr>
          <w:rFonts w:ascii="Arial" w:hAnsi="Arial" w:cs="Arial"/>
          <w:color w:val="FF0000"/>
          <w:sz w:val="20"/>
          <w:szCs w:val="20"/>
        </w:rPr>
        <w:t>pt</w:t>
      </w:r>
      <w:r w:rsidR="00774686">
        <w:rPr>
          <w:rFonts w:ascii="Arial" w:hAnsi="Arial" w:cs="Arial"/>
          <w:color w:val="FF0000"/>
          <w:sz w:val="20"/>
          <w:szCs w:val="20"/>
        </w:rPr>
        <w:t xml:space="preserve"> </w:t>
      </w:r>
      <w:r w:rsidRPr="00243C74">
        <w:rPr>
          <w:rFonts w:ascii="Arial" w:hAnsi="Arial" w:cs="Arial"/>
          <w:sz w:val="20"/>
          <w:szCs w:val="20"/>
        </w:rPr>
        <w:t xml:space="preserve">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00BA45EB" w:rsidRPr="00BA45EB">
        <w:rPr>
          <w:rFonts w:ascii="Arial" w:hAnsi="Arial" w:cs="Arial"/>
          <w:b/>
          <w:bCs/>
          <w:color w:val="FF0000"/>
          <w:sz w:val="20"/>
          <w:szCs w:val="20"/>
        </w:rPr>
        <w:t>04</w:t>
      </w:r>
      <w:r w:rsidRPr="00BA45EB">
        <w:rPr>
          <w:rFonts w:ascii="Arial" w:hAnsi="Arial" w:cs="Arial"/>
          <w:b/>
          <w:bCs/>
          <w:color w:val="FF0000"/>
          <w:sz w:val="20"/>
          <w:szCs w:val="20"/>
        </w:rPr>
        <w:t>pts</w:t>
      </w:r>
    </w:p>
    <w:p w:rsidR="001B0BD3" w:rsidRPr="00243C74" w:rsidRDefault="001B0BD3" w:rsidP="00774686">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1-4 Chariot de nettoyage sol</w:t>
      </w:r>
      <w:r w:rsidRPr="00243C74">
        <w:rPr>
          <w:rFonts w:ascii="Arial" w:hAnsi="Arial" w:cs="Arial"/>
          <w:sz w:val="20"/>
          <w:szCs w:val="20"/>
        </w:rPr>
        <w:t xml:space="preserve"> et double seau et presse</w:t>
      </w:r>
      <w:r w:rsidRPr="00243C74">
        <w:rPr>
          <w:rFonts w:ascii="Arial" w:hAnsi="Arial" w:cs="Arial" w:hint="cs"/>
          <w:sz w:val="20"/>
          <w:szCs w:val="20"/>
          <w:rtl/>
          <w:lang w:bidi="ar-DZ"/>
        </w:rPr>
        <w:t>:</w:t>
      </w:r>
      <w:r w:rsidRPr="00243C74">
        <w:rPr>
          <w:rFonts w:ascii="Arial" w:hAnsi="Arial" w:cs="Arial"/>
          <w:sz w:val="20"/>
          <w:szCs w:val="20"/>
          <w:lang w:bidi="ar-DZ"/>
        </w:rPr>
        <w:t xml:space="preserve"> </w:t>
      </w:r>
      <w:r w:rsidR="00774686" w:rsidRPr="00CD24AA">
        <w:rPr>
          <w:rFonts w:ascii="Arial" w:hAnsi="Arial" w:cs="Arial"/>
          <w:b/>
          <w:bCs/>
          <w:color w:val="FF0000"/>
          <w:sz w:val="20"/>
          <w:szCs w:val="20"/>
        </w:rPr>
        <w:t xml:space="preserve">01 </w:t>
      </w:r>
      <w:r w:rsidR="00774686" w:rsidRPr="00CD24AA">
        <w:rPr>
          <w:rFonts w:ascii="Arial" w:hAnsi="Arial" w:cs="Arial"/>
          <w:color w:val="FF0000"/>
          <w:sz w:val="20"/>
          <w:szCs w:val="20"/>
        </w:rPr>
        <w:t>pt</w:t>
      </w:r>
      <w:r w:rsidR="00774686">
        <w:rPr>
          <w:rFonts w:ascii="Arial" w:hAnsi="Arial" w:cs="Arial"/>
          <w:color w:val="FF0000"/>
          <w:sz w:val="20"/>
          <w:szCs w:val="20"/>
        </w:rPr>
        <w:t xml:space="preserve"> </w:t>
      </w:r>
      <w:r w:rsidR="00E57A77">
        <w:rPr>
          <w:rFonts w:ascii="Arial" w:hAnsi="Arial" w:cs="Arial"/>
          <w:b/>
          <w:bCs/>
          <w:sz w:val="20"/>
          <w:szCs w:val="20"/>
          <w:lang w:bidi="ar-DZ"/>
        </w:rPr>
        <w:t xml:space="preserve"> </w:t>
      </w:r>
      <w:r w:rsidRPr="00243C74">
        <w:rPr>
          <w:rFonts w:ascii="Arial" w:hAnsi="Arial" w:cs="Arial"/>
          <w:sz w:val="20"/>
          <w:szCs w:val="20"/>
          <w:lang w:bidi="ar-DZ"/>
        </w:rPr>
        <w:t xml:space="preserve">par chariot avec un </w:t>
      </w:r>
      <w:r w:rsidRPr="00243C74">
        <w:rPr>
          <w:rFonts w:ascii="Arial" w:hAnsi="Arial" w:cs="Arial"/>
          <w:sz w:val="20"/>
          <w:szCs w:val="20"/>
        </w:rPr>
        <w:t xml:space="preserve">maximum </w:t>
      </w:r>
      <w:r w:rsidRPr="00BA45EB">
        <w:rPr>
          <w:rFonts w:ascii="Arial" w:hAnsi="Arial" w:cs="Arial"/>
          <w:b/>
          <w:bCs/>
          <w:color w:val="FF0000"/>
          <w:sz w:val="20"/>
          <w:szCs w:val="20"/>
        </w:rPr>
        <w:t>06pts</w:t>
      </w:r>
    </w:p>
    <w:p w:rsidR="001B0BD3" w:rsidRPr="001B0BD3" w:rsidRDefault="001B0BD3" w:rsidP="00CD24AA">
      <w:pPr>
        <w:tabs>
          <w:tab w:val="left" w:pos="4500"/>
        </w:tabs>
        <w:spacing w:line="360" w:lineRule="auto"/>
        <w:ind w:left="180"/>
        <w:jc w:val="both"/>
        <w:rPr>
          <w:rFonts w:ascii="Arial" w:hAnsi="Arial" w:cs="Arial"/>
          <w:b/>
          <w:bCs/>
          <w:sz w:val="20"/>
          <w:szCs w:val="20"/>
        </w:rPr>
      </w:pPr>
      <w:r w:rsidRPr="00CD24AA">
        <w:rPr>
          <w:rFonts w:ascii="Arial" w:hAnsi="Arial" w:cs="Arial"/>
          <w:b/>
          <w:bCs/>
          <w:sz w:val="20"/>
          <w:szCs w:val="20"/>
          <w:u w:val="single"/>
        </w:rPr>
        <w:t>1-5 Nettoy</w:t>
      </w:r>
      <w:r w:rsidR="00CD24AA" w:rsidRPr="00CD24AA">
        <w:rPr>
          <w:rFonts w:ascii="Arial" w:hAnsi="Arial" w:cs="Arial"/>
          <w:b/>
          <w:bCs/>
          <w:sz w:val="20"/>
          <w:szCs w:val="20"/>
          <w:u w:val="single"/>
        </w:rPr>
        <w:t>ant</w:t>
      </w:r>
      <w:r w:rsidRPr="00CD24AA">
        <w:rPr>
          <w:rFonts w:ascii="Arial" w:hAnsi="Arial" w:cs="Arial"/>
          <w:b/>
          <w:bCs/>
          <w:sz w:val="20"/>
          <w:szCs w:val="20"/>
          <w:u w:val="single"/>
        </w:rPr>
        <w:t xml:space="preserve"> haute pression</w:t>
      </w:r>
      <w:r w:rsidRPr="00243C74">
        <w:rPr>
          <w:rFonts w:ascii="Arial" w:hAnsi="Arial" w:cs="Arial"/>
          <w:sz w:val="20"/>
          <w:szCs w:val="20"/>
        </w:rPr>
        <w:t xml:space="preserve"> pour nettoyage intensif </w:t>
      </w:r>
      <w:r w:rsidRPr="00BA45EB">
        <w:rPr>
          <w:rFonts w:ascii="Arial" w:hAnsi="Arial" w:cs="Arial"/>
          <w:b/>
          <w:bCs/>
          <w:color w:val="FF0000"/>
          <w:sz w:val="20"/>
          <w:szCs w:val="20"/>
        </w:rPr>
        <w:t>0</w:t>
      </w:r>
      <w:r w:rsidR="00BA45EB" w:rsidRPr="00BA45EB">
        <w:rPr>
          <w:rFonts w:ascii="Arial" w:hAnsi="Arial" w:cs="Arial"/>
          <w:b/>
          <w:bCs/>
          <w:color w:val="FF0000"/>
          <w:sz w:val="20"/>
          <w:szCs w:val="20"/>
        </w:rPr>
        <w:t>3</w:t>
      </w:r>
      <w:r w:rsidRPr="00BA45EB">
        <w:rPr>
          <w:rFonts w:ascii="Arial" w:hAnsi="Arial" w:cs="Arial"/>
          <w:b/>
          <w:bCs/>
          <w:color w:val="FF0000"/>
          <w:sz w:val="20"/>
          <w:szCs w:val="20"/>
        </w:rPr>
        <w:t>pts</w:t>
      </w:r>
    </w:p>
    <w:p w:rsidR="001B0BD3" w:rsidRPr="00243C74" w:rsidRDefault="001B0BD3" w:rsidP="00BA45EB">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1-6 chariot port poubelle</w:t>
      </w:r>
      <w:r w:rsidRPr="00243C74">
        <w:rPr>
          <w:rFonts w:ascii="Arial" w:hAnsi="Arial" w:cs="Arial"/>
          <w:sz w:val="20"/>
          <w:szCs w:val="20"/>
        </w:rPr>
        <w:t xml:space="preserve"> </w:t>
      </w:r>
      <w:r w:rsidRPr="00CD24AA">
        <w:rPr>
          <w:rFonts w:ascii="Arial" w:hAnsi="Arial" w:cs="Arial"/>
          <w:b/>
          <w:bCs/>
          <w:color w:val="FF0000"/>
          <w:sz w:val="20"/>
          <w:szCs w:val="20"/>
        </w:rPr>
        <w:t>0.5</w:t>
      </w:r>
      <w:r w:rsidR="00BA45EB" w:rsidRPr="00BA45EB">
        <w:rPr>
          <w:rFonts w:ascii="Arial" w:hAnsi="Arial" w:cs="Arial"/>
          <w:b/>
          <w:bCs/>
          <w:sz w:val="20"/>
          <w:szCs w:val="20"/>
        </w:rPr>
        <w:t xml:space="preserve"> </w:t>
      </w:r>
      <w:r w:rsidRPr="00CD24AA">
        <w:rPr>
          <w:rFonts w:ascii="Arial" w:hAnsi="Arial" w:cs="Arial"/>
          <w:b/>
          <w:bCs/>
          <w:color w:val="FF0000"/>
          <w:sz w:val="20"/>
          <w:szCs w:val="20"/>
        </w:rPr>
        <w:t>pts</w:t>
      </w:r>
      <w:r w:rsidRPr="00CD24AA">
        <w:rPr>
          <w:rFonts w:ascii="Arial" w:hAnsi="Arial" w:cs="Arial"/>
          <w:color w:val="FF0000"/>
          <w:sz w:val="20"/>
          <w:szCs w:val="20"/>
        </w:rPr>
        <w:t xml:space="preserve"> </w:t>
      </w:r>
      <w:r w:rsidRPr="00243C74">
        <w:rPr>
          <w:rFonts w:ascii="Arial" w:hAnsi="Arial" w:cs="Arial"/>
          <w:sz w:val="20"/>
          <w:szCs w:val="20"/>
        </w:rPr>
        <w:t xml:space="preserve">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00BA45EB" w:rsidRPr="00BA45EB">
        <w:rPr>
          <w:rFonts w:ascii="Arial" w:hAnsi="Arial" w:cs="Arial"/>
          <w:b/>
          <w:bCs/>
          <w:color w:val="FF0000"/>
          <w:sz w:val="20"/>
          <w:szCs w:val="20"/>
        </w:rPr>
        <w:t>4</w:t>
      </w:r>
      <w:r w:rsidRPr="00BA45EB">
        <w:rPr>
          <w:rFonts w:ascii="Arial" w:hAnsi="Arial" w:cs="Arial"/>
          <w:b/>
          <w:bCs/>
          <w:color w:val="FF0000"/>
          <w:sz w:val="20"/>
          <w:szCs w:val="20"/>
        </w:rPr>
        <w:t>pts</w:t>
      </w:r>
    </w:p>
    <w:p w:rsidR="001B0BD3" w:rsidRPr="00243C74" w:rsidRDefault="001B0BD3" w:rsidP="00774686">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1-7 Aspirateur professionnel</w:t>
      </w:r>
      <w:r w:rsidRPr="00243C74">
        <w:rPr>
          <w:rFonts w:ascii="Arial" w:hAnsi="Arial" w:cs="Arial"/>
          <w:sz w:val="20"/>
          <w:szCs w:val="20"/>
        </w:rPr>
        <w:t xml:space="preserve"> </w:t>
      </w:r>
      <w:r w:rsidRPr="00CD24AA">
        <w:rPr>
          <w:rFonts w:ascii="Arial" w:hAnsi="Arial" w:cs="Arial"/>
          <w:b/>
          <w:bCs/>
          <w:color w:val="FF0000"/>
          <w:sz w:val="20"/>
          <w:szCs w:val="20"/>
        </w:rPr>
        <w:t xml:space="preserve">01 </w:t>
      </w:r>
      <w:r w:rsidRPr="00CD24AA">
        <w:rPr>
          <w:rFonts w:ascii="Arial" w:hAnsi="Arial" w:cs="Arial"/>
          <w:color w:val="FF0000"/>
          <w:sz w:val="20"/>
          <w:szCs w:val="20"/>
        </w:rPr>
        <w:t>p</w:t>
      </w:r>
      <w:r w:rsidR="00CD24AA" w:rsidRPr="00CD24AA">
        <w:rPr>
          <w:rFonts w:ascii="Arial" w:hAnsi="Arial" w:cs="Arial"/>
          <w:color w:val="FF0000"/>
          <w:sz w:val="20"/>
          <w:szCs w:val="20"/>
        </w:rPr>
        <w:t>t</w:t>
      </w:r>
      <w:r w:rsidR="00774686">
        <w:rPr>
          <w:rFonts w:ascii="Arial" w:hAnsi="Arial" w:cs="Arial"/>
          <w:color w:val="FF0000"/>
          <w:sz w:val="20"/>
          <w:szCs w:val="20"/>
        </w:rPr>
        <w:t xml:space="preserve"> </w:t>
      </w:r>
      <w:r w:rsidRPr="00243C74">
        <w:rPr>
          <w:rFonts w:ascii="Arial" w:hAnsi="Arial" w:cs="Arial"/>
          <w:sz w:val="20"/>
          <w:szCs w:val="20"/>
        </w:rPr>
        <w:t xml:space="preserve">par Aspirateur avec un maximum de </w:t>
      </w:r>
      <w:r w:rsidR="00BA45EB" w:rsidRPr="00BA45EB">
        <w:rPr>
          <w:rFonts w:ascii="Arial" w:hAnsi="Arial" w:cs="Arial"/>
          <w:b/>
          <w:bCs/>
          <w:color w:val="FF0000"/>
          <w:sz w:val="20"/>
          <w:szCs w:val="20"/>
        </w:rPr>
        <w:t>04</w:t>
      </w:r>
      <w:r w:rsidRPr="00BA45EB">
        <w:rPr>
          <w:rFonts w:ascii="Arial" w:hAnsi="Arial" w:cs="Arial"/>
          <w:b/>
          <w:bCs/>
          <w:color w:val="FF0000"/>
          <w:sz w:val="20"/>
          <w:szCs w:val="20"/>
        </w:rPr>
        <w:t>pts</w:t>
      </w:r>
    </w:p>
    <w:p w:rsidR="001B0BD3" w:rsidRPr="00243C74" w:rsidRDefault="001B0BD3" w:rsidP="002B6564">
      <w:pPr>
        <w:tabs>
          <w:tab w:val="left" w:pos="4500"/>
        </w:tabs>
        <w:spacing w:line="360" w:lineRule="auto"/>
        <w:ind w:left="180"/>
        <w:jc w:val="both"/>
        <w:rPr>
          <w:rFonts w:ascii="Arial" w:hAnsi="Arial" w:cs="Arial"/>
          <w:sz w:val="20"/>
          <w:szCs w:val="20"/>
        </w:rPr>
      </w:pPr>
      <w:r w:rsidRPr="00CD24AA">
        <w:rPr>
          <w:rFonts w:ascii="Arial" w:hAnsi="Arial" w:cs="Arial"/>
          <w:b/>
          <w:bCs/>
          <w:sz w:val="20"/>
          <w:szCs w:val="20"/>
          <w:u w:val="single"/>
        </w:rPr>
        <w:t>1-8 Mono brosse pour nettoyage sol</w:t>
      </w:r>
      <w:r w:rsidRPr="00243C74">
        <w:rPr>
          <w:rFonts w:ascii="Arial" w:hAnsi="Arial" w:cs="Arial"/>
          <w:sz w:val="20"/>
          <w:szCs w:val="20"/>
        </w:rPr>
        <w:t xml:space="preserve"> </w:t>
      </w:r>
      <w:r w:rsidR="00CD24AA">
        <w:rPr>
          <w:rFonts w:ascii="Arial" w:hAnsi="Arial" w:cs="Arial"/>
          <w:b/>
          <w:bCs/>
          <w:color w:val="FF0000"/>
          <w:sz w:val="20"/>
          <w:szCs w:val="20"/>
        </w:rPr>
        <w:t xml:space="preserve">02 </w:t>
      </w:r>
      <w:r w:rsidR="002B6564">
        <w:rPr>
          <w:rFonts w:ascii="Arial" w:hAnsi="Arial" w:cs="Arial"/>
          <w:b/>
          <w:bCs/>
          <w:color w:val="FF0000"/>
          <w:sz w:val="20"/>
          <w:szCs w:val="20"/>
        </w:rPr>
        <w:t>p</w:t>
      </w:r>
      <w:r w:rsidR="00CD24AA">
        <w:rPr>
          <w:rFonts w:ascii="Arial" w:hAnsi="Arial" w:cs="Arial"/>
          <w:b/>
          <w:bCs/>
          <w:color w:val="FF0000"/>
          <w:sz w:val="20"/>
          <w:szCs w:val="20"/>
        </w:rPr>
        <w:t>ts</w:t>
      </w:r>
      <w:r w:rsidRPr="00243C74">
        <w:rPr>
          <w:rFonts w:ascii="Arial" w:hAnsi="Arial" w:cs="Arial"/>
          <w:sz w:val="20"/>
          <w:szCs w:val="20"/>
        </w:rPr>
        <w:t xml:space="preserve"> par Mono brosse avec un maximum de </w:t>
      </w:r>
      <w:r w:rsidRPr="00BA45EB">
        <w:rPr>
          <w:rFonts w:ascii="Arial" w:hAnsi="Arial" w:cs="Arial"/>
          <w:b/>
          <w:bCs/>
          <w:color w:val="FF0000"/>
          <w:sz w:val="20"/>
          <w:szCs w:val="20"/>
        </w:rPr>
        <w:t>8 pts</w:t>
      </w:r>
      <w:r w:rsidRPr="00243C74">
        <w:rPr>
          <w:rFonts w:ascii="Arial" w:hAnsi="Arial" w:cs="Arial"/>
          <w:sz w:val="20"/>
          <w:szCs w:val="20"/>
        </w:rPr>
        <w:t xml:space="preserve">     </w:t>
      </w:r>
    </w:p>
    <w:p w:rsidR="00D8089C" w:rsidRDefault="00D8089C" w:rsidP="00D8089C">
      <w:pPr>
        <w:tabs>
          <w:tab w:val="left" w:pos="4500"/>
        </w:tabs>
        <w:spacing w:line="360" w:lineRule="auto"/>
        <w:ind w:left="180"/>
        <w:jc w:val="both"/>
        <w:rPr>
          <w:rFonts w:ascii="Arial" w:hAnsi="Arial" w:cs="Arial"/>
          <w:color w:val="000000"/>
          <w:sz w:val="20"/>
          <w:szCs w:val="20"/>
        </w:rPr>
      </w:pPr>
    </w:p>
    <w:p w:rsidR="001B0BD3" w:rsidRDefault="001B0BD3" w:rsidP="00D8089C">
      <w:pPr>
        <w:tabs>
          <w:tab w:val="left" w:pos="4500"/>
        </w:tabs>
        <w:spacing w:line="360" w:lineRule="auto"/>
        <w:ind w:left="180"/>
        <w:jc w:val="both"/>
        <w:rPr>
          <w:rFonts w:ascii="Arial" w:hAnsi="Arial" w:cs="Arial"/>
          <w:sz w:val="28"/>
          <w:szCs w:val="28"/>
          <w:u w:val="single"/>
        </w:rPr>
      </w:pPr>
      <w:r w:rsidRPr="00243C74">
        <w:rPr>
          <w:rFonts w:ascii="Arial" w:hAnsi="Arial" w:cs="Arial"/>
          <w:sz w:val="28"/>
          <w:szCs w:val="28"/>
          <w:u w:val="single"/>
        </w:rPr>
        <w:t>Le matériel objet de notation doit être misau niveau  du lieu d’exécution pendant toute la durée  de la prestation</w:t>
      </w:r>
    </w:p>
    <w:p w:rsidR="00D8089C" w:rsidRPr="002B32D6" w:rsidRDefault="00853EAD" w:rsidP="00961D0D">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xml:space="preserve"> : </w:t>
      </w:r>
      <w:r w:rsidR="00961D0D">
        <w:rPr>
          <w:rFonts w:ascii="Arial" w:hAnsi="Arial" w:cs="Arial"/>
          <w:b/>
          <w:bCs/>
          <w:color w:val="FF0000"/>
          <w:sz w:val="20"/>
          <w:szCs w:val="20"/>
        </w:rPr>
        <w:t>quinze</w:t>
      </w:r>
      <w:r w:rsidRPr="00961D0D">
        <w:rPr>
          <w:rFonts w:ascii="Arial" w:hAnsi="Arial" w:cs="Arial"/>
          <w:b/>
          <w:bCs/>
          <w:color w:val="FF0000"/>
          <w:sz w:val="20"/>
          <w:szCs w:val="20"/>
        </w:rPr>
        <w:t xml:space="preserve"> (</w:t>
      </w:r>
      <w:r w:rsidR="00961D0D">
        <w:rPr>
          <w:rFonts w:ascii="Arial" w:hAnsi="Arial" w:cs="Arial"/>
          <w:b/>
          <w:bCs/>
          <w:color w:val="FF0000"/>
          <w:sz w:val="20"/>
          <w:szCs w:val="20"/>
        </w:rPr>
        <w:t>15</w:t>
      </w:r>
      <w:r w:rsidRPr="00961D0D">
        <w:rPr>
          <w:rFonts w:ascii="Arial" w:hAnsi="Arial" w:cs="Arial"/>
          <w:b/>
          <w:bCs/>
          <w:color w:val="FF0000"/>
          <w:sz w:val="20"/>
          <w:szCs w:val="20"/>
        </w:rPr>
        <w:t>) points</w:t>
      </w:r>
    </w:p>
    <w:p w:rsidR="00853EAD" w:rsidRDefault="00853EAD" w:rsidP="00961D0D">
      <w:pPr>
        <w:spacing w:line="360" w:lineRule="auto"/>
        <w:ind w:right="11"/>
        <w:jc w:val="both"/>
        <w:rPr>
          <w:rFonts w:ascii="Arial" w:hAnsi="Arial" w:cs="Arial"/>
          <w:b/>
          <w:snapToGrid w:val="0"/>
          <w:color w:val="000000"/>
          <w:sz w:val="20"/>
          <w:szCs w:val="20"/>
        </w:rPr>
      </w:pPr>
      <w:r w:rsidRPr="00853EAD">
        <w:rPr>
          <w:rFonts w:ascii="Arial" w:hAnsi="Arial" w:cs="Arial"/>
          <w:b/>
          <w:bCs/>
          <w:color w:val="000000"/>
          <w:sz w:val="20"/>
          <w:szCs w:val="20"/>
        </w:rPr>
        <w:t>2. 1- Cadres:</w:t>
      </w:r>
      <w:r w:rsidR="00961D0D">
        <w:rPr>
          <w:rFonts w:ascii="Arial" w:hAnsi="Arial" w:cs="Arial"/>
          <w:b/>
          <w:snapToGrid w:val="0"/>
          <w:color w:val="000000"/>
          <w:sz w:val="20"/>
          <w:szCs w:val="20"/>
        </w:rPr>
        <w:t>cinq</w:t>
      </w:r>
      <w:r w:rsidRPr="00853EAD">
        <w:rPr>
          <w:rFonts w:ascii="Arial" w:hAnsi="Arial" w:cs="Arial"/>
          <w:b/>
          <w:snapToGrid w:val="0"/>
          <w:color w:val="000000"/>
          <w:sz w:val="20"/>
          <w:szCs w:val="20"/>
        </w:rPr>
        <w:t xml:space="preserve"> (</w:t>
      </w:r>
      <w:r w:rsidR="00961D0D">
        <w:rPr>
          <w:rFonts w:ascii="Arial" w:hAnsi="Arial" w:cs="Arial"/>
          <w:b/>
          <w:snapToGrid w:val="0"/>
          <w:color w:val="000000"/>
          <w:sz w:val="20"/>
          <w:szCs w:val="20"/>
        </w:rPr>
        <w:t>05</w:t>
      </w:r>
      <w:r w:rsidR="00D86375">
        <w:rPr>
          <w:rFonts w:ascii="Arial" w:hAnsi="Arial" w:cs="Arial"/>
          <w:b/>
          <w:snapToGrid w:val="0"/>
          <w:color w:val="000000"/>
          <w:sz w:val="20"/>
          <w:szCs w:val="20"/>
        </w:rPr>
        <w:t>)</w:t>
      </w:r>
      <w:r w:rsidRPr="00853EAD">
        <w:rPr>
          <w:rFonts w:ascii="Arial" w:hAnsi="Arial" w:cs="Arial"/>
          <w:b/>
          <w:snapToGrid w:val="0"/>
          <w:color w:val="000000"/>
          <w:sz w:val="20"/>
          <w:szCs w:val="20"/>
        </w:rPr>
        <w:t xml:space="preserve"> points</w:t>
      </w:r>
    </w:p>
    <w:p w:rsidR="00A8586F" w:rsidRPr="00853EAD" w:rsidRDefault="00A8586F" w:rsidP="003D791C">
      <w:pPr>
        <w:spacing w:line="360" w:lineRule="auto"/>
        <w:ind w:right="11"/>
        <w:jc w:val="both"/>
        <w:rPr>
          <w:rFonts w:ascii="Arial" w:hAnsi="Arial" w:cs="Arial"/>
          <w:color w:val="000000"/>
          <w:sz w:val="20"/>
          <w:szCs w:val="20"/>
        </w:rPr>
      </w:pP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lastRenderedPageBreak/>
        <w:t xml:space="preserve">Ingénieur ou Master ou Licence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w:t>
      </w:r>
    </w:p>
    <w:p w:rsidR="00A8586F" w:rsidRPr="00243C74" w:rsidRDefault="00A8586F" w:rsidP="00A8586F">
      <w:pPr>
        <w:spacing w:line="360" w:lineRule="auto"/>
        <w:ind w:right="11"/>
        <w:rPr>
          <w:rFonts w:ascii="Arial" w:hAnsi="Arial" w:cs="Arial"/>
          <w:sz w:val="20"/>
          <w:szCs w:val="20"/>
        </w:rPr>
      </w:pPr>
      <w:r w:rsidRPr="00243C74">
        <w:rPr>
          <w:rFonts w:ascii="Arial" w:hAnsi="Arial" w:cs="Arial"/>
          <w:sz w:val="20"/>
          <w:szCs w:val="20"/>
        </w:rPr>
        <w:t xml:space="preserve">Ne sera pris en considération que les diplômes de Master ou d’Ingénieur ou de Licence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-Privé : diplôme et contrat de travail(CDI)+Attestation d’affiliation CNAS+attestation de travail </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-Etat : diplôme+ attestation de travail.</w:t>
      </w:r>
    </w:p>
    <w:p w:rsidR="00A8586F" w:rsidRPr="00243C74" w:rsidRDefault="00A8586F" w:rsidP="00961D0D">
      <w:pPr>
        <w:spacing w:line="360" w:lineRule="auto"/>
        <w:ind w:right="11"/>
        <w:jc w:val="both"/>
        <w:rPr>
          <w:rFonts w:ascii="Arial" w:hAnsi="Arial" w:cs="Arial"/>
          <w:sz w:val="20"/>
          <w:szCs w:val="20"/>
        </w:rPr>
      </w:pPr>
      <w:r w:rsidRPr="00243C74">
        <w:rPr>
          <w:rFonts w:ascii="Arial" w:hAnsi="Arial" w:cs="Arial"/>
          <w:b/>
          <w:bCs/>
          <w:sz w:val="20"/>
          <w:szCs w:val="20"/>
        </w:rPr>
        <w:t xml:space="preserve">2. 2- </w:t>
      </w:r>
      <w:r w:rsidRPr="00243C74">
        <w:rPr>
          <w:rFonts w:ascii="Arial" w:hAnsi="Arial" w:cs="Arial"/>
          <w:b/>
          <w:bCs/>
          <w:sz w:val="20"/>
          <w:szCs w:val="20"/>
          <w:u w:val="single"/>
        </w:rPr>
        <w:t>Personnel qualifié</w:t>
      </w:r>
      <w:r w:rsidRPr="00243C74">
        <w:rPr>
          <w:rFonts w:ascii="Arial" w:hAnsi="Arial" w:cs="Arial"/>
          <w:b/>
          <w:bCs/>
          <w:sz w:val="20"/>
          <w:szCs w:val="20"/>
        </w:rPr>
        <w:t>:</w:t>
      </w:r>
      <w:r w:rsidR="00961D0D">
        <w:rPr>
          <w:rFonts w:ascii="Arial" w:hAnsi="Arial" w:cs="Arial"/>
          <w:b/>
          <w:snapToGrid w:val="0"/>
          <w:color w:val="FF0000"/>
          <w:sz w:val="20"/>
          <w:szCs w:val="20"/>
        </w:rPr>
        <w:t>dix</w:t>
      </w:r>
      <w:r w:rsidRPr="00961D0D">
        <w:rPr>
          <w:rFonts w:ascii="Arial" w:hAnsi="Arial" w:cs="Arial"/>
          <w:b/>
          <w:snapToGrid w:val="0"/>
          <w:color w:val="FF0000"/>
          <w:sz w:val="20"/>
          <w:szCs w:val="20"/>
        </w:rPr>
        <w:t xml:space="preserve"> (</w:t>
      </w:r>
      <w:r w:rsidR="00961D0D" w:rsidRPr="00961D0D">
        <w:rPr>
          <w:rFonts w:ascii="Arial" w:hAnsi="Arial" w:cs="Arial"/>
          <w:b/>
          <w:snapToGrid w:val="0"/>
          <w:color w:val="FF0000"/>
          <w:sz w:val="20"/>
          <w:szCs w:val="20"/>
        </w:rPr>
        <w:t>10</w:t>
      </w:r>
      <w:r w:rsidRPr="00961D0D">
        <w:rPr>
          <w:rFonts w:ascii="Arial" w:hAnsi="Arial" w:cs="Arial"/>
          <w:b/>
          <w:snapToGrid w:val="0"/>
          <w:color w:val="FF0000"/>
          <w:sz w:val="20"/>
          <w:szCs w:val="20"/>
        </w:rPr>
        <w:t>) points</w:t>
      </w: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 xml:space="preserve">DEUA oudeTechnicien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Ne sera pris en considération que les diplômes deDEUA ou de 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-Privé : diplôme+contrat de travail(CDi)+Attestation d’affiliation CNAS+attestation de travail</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-Etat : diplôme+ attestation de travail.</w:t>
      </w: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9718F5" w:rsidRDefault="009718F5" w:rsidP="009718F5">
      <w:pPr>
        <w:tabs>
          <w:tab w:val="left" w:pos="0"/>
        </w:tabs>
        <w:spacing w:line="360" w:lineRule="auto"/>
        <w:ind w:right="-11"/>
        <w:jc w:val="both"/>
        <w:rPr>
          <w:rFonts w:ascii="Arial" w:hAnsi="Arial"/>
          <w:color w:val="00000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estimatif,a</w:t>
      </w:r>
      <w:r w:rsidRPr="00E7716B">
        <w:rPr>
          <w:rFonts w:ascii="Arial" w:hAnsi="Arial" w:cs="Arial"/>
          <w:sz w:val="20"/>
          <w:szCs w:val="20"/>
        </w:rPr>
        <w:t>uquel cas, la commission procèdera à la rectification de l’erreur.</w:t>
      </w:r>
    </w:p>
    <w:p w:rsidR="009718F5" w:rsidRPr="009675DD"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Default="009718F5" w:rsidP="009718F5">
      <w:pPr>
        <w:tabs>
          <w:tab w:val="left" w:pos="0"/>
        </w:tabs>
        <w:ind w:right="-11"/>
        <w:contextualSpacing/>
        <w:jc w:val="both"/>
        <w:rPr>
          <w:rFonts w:asciiTheme="minorBidi" w:hAnsiTheme="minorBidi" w:cstheme="minorBidi"/>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Pr="00C3715F" w:rsidRDefault="000D7C46" w:rsidP="009718F5">
      <w:pPr>
        <w:tabs>
          <w:tab w:val="left" w:pos="0"/>
        </w:tabs>
        <w:ind w:right="-11"/>
        <w:contextualSpacing/>
        <w:jc w:val="both"/>
        <w:rPr>
          <w:rFonts w:ascii="Arial" w:hAnsi="Arial"/>
          <w:color w:val="7030A0"/>
          <w:sz w:val="20"/>
          <w:szCs w:val="20"/>
        </w:rPr>
      </w:pP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lastRenderedPageBreak/>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w:t>
      </w:r>
      <w:r w:rsidR="00A21FBB">
        <w:rPr>
          <w:rFonts w:ascii="Arial" w:hAnsi="Arial" w:cs="Arial"/>
          <w:sz w:val="20"/>
          <w:szCs w:val="20"/>
        </w:rPr>
        <w:t xml:space="preserve"> </w:t>
      </w:r>
      <w:r w:rsidR="00523504" w:rsidRPr="00DB280B">
        <w:rPr>
          <w:rFonts w:ascii="Arial" w:hAnsi="Arial" w:cs="Arial"/>
          <w:sz w:val="20"/>
          <w:szCs w:val="20"/>
        </w:rPr>
        <w:t>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w:t>
      </w:r>
      <w:r w:rsidR="00A21FBB">
        <w:rPr>
          <w:rFonts w:ascii="Arial" w:hAnsi="Arial" w:cs="Arial"/>
          <w:sz w:val="20"/>
          <w:szCs w:val="20"/>
        </w:rPr>
        <w:t xml:space="preserve"> </w:t>
      </w:r>
      <w:r w:rsidR="00523504" w:rsidRPr="00DB280B">
        <w:rPr>
          <w:rFonts w:ascii="Arial" w:hAnsi="Arial" w:cs="Arial"/>
          <w:sz w:val="20"/>
          <w:szCs w:val="20"/>
        </w:rPr>
        <w:t>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w:t>
      </w:r>
      <w:r w:rsidR="00A21FBB">
        <w:rPr>
          <w:rFonts w:ascii="Arial" w:hAnsi="Arial" w:cs="Arial"/>
          <w:sz w:val="20"/>
          <w:szCs w:val="20"/>
        </w:rPr>
        <w:t xml:space="preserve"> </w:t>
      </w:r>
      <w:r w:rsidR="00523504" w:rsidRPr="00DB280B">
        <w:rPr>
          <w:rFonts w:ascii="Arial" w:hAnsi="Arial" w:cs="Arial"/>
          <w:sz w:val="20"/>
          <w:szCs w:val="20"/>
        </w:rPr>
        <w:t>toute autre mani</w:t>
      </w:r>
      <w:r w:rsidRPr="00DB280B">
        <w:rPr>
          <w:rFonts w:ascii="Arial" w:hAnsi="Arial" w:cs="Arial"/>
          <w:sz w:val="20"/>
          <w:szCs w:val="20"/>
        </w:rPr>
        <w:t>è</w:t>
      </w:r>
      <w:r w:rsidR="00523504" w:rsidRPr="00DB280B">
        <w:rPr>
          <w:rFonts w:ascii="Arial" w:hAnsi="Arial" w:cs="Arial"/>
          <w:sz w:val="20"/>
          <w:szCs w:val="20"/>
        </w:rPr>
        <w:t>re, la concurrence dans le secteur</w:t>
      </w:r>
      <w:r w:rsidR="00A21FBB">
        <w:rPr>
          <w:rFonts w:ascii="Arial" w:hAnsi="Arial" w:cs="Arial"/>
          <w:sz w:val="20"/>
          <w:szCs w:val="20"/>
        </w:rPr>
        <w:t xml:space="preserve"> </w:t>
      </w:r>
      <w:r w:rsidR="00523504" w:rsidRPr="00DB280B">
        <w:rPr>
          <w:rFonts w:ascii="Arial" w:hAnsi="Arial" w:cs="Arial"/>
          <w:sz w:val="20"/>
          <w:szCs w:val="20"/>
        </w:rPr>
        <w:t>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ou dont un</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paraissent</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523504" w:rsidRPr="00277248">
        <w:rPr>
          <w:rFonts w:ascii="Arial" w:hAnsi="Arial" w:cs="Arial"/>
          <w:color w:val="FF0000"/>
          <w:sz w:val="20"/>
          <w:szCs w:val="20"/>
        </w:rPr>
        <w:t>,</w:t>
      </w:r>
      <w:r w:rsidR="00535E05" w:rsidRPr="00277248">
        <w:rPr>
          <w:rFonts w:ascii="Arial" w:hAnsi="Arial" w:cs="Arial"/>
          <w:sz w:val="20"/>
          <w:szCs w:val="20"/>
        </w:rPr>
        <w:t>parai</w:t>
      </w:r>
      <w:r w:rsidR="0065076D" w:rsidRPr="00277248">
        <w:rPr>
          <w:rFonts w:ascii="Arial" w:hAnsi="Arial" w:cs="Arial"/>
          <w:sz w:val="20"/>
          <w:szCs w:val="20"/>
        </w:rPr>
        <w:t>t-ellein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C10323" w:rsidRPr="00DB280B">
        <w:rPr>
          <w:rFonts w:ascii="Arial" w:hAnsi="Arial" w:cs="Arial"/>
          <w:sz w:val="20"/>
          <w:szCs w:val="20"/>
        </w:rPr>
        <w:t>offre</w:t>
      </w:r>
      <w:r w:rsidR="00A21FBB">
        <w:rPr>
          <w:rFonts w:ascii="Arial" w:hAnsi="Arial" w:cs="Arial"/>
          <w:sz w:val="20"/>
          <w:szCs w:val="20"/>
        </w:rPr>
        <w:t xml:space="preserve"> </w:t>
      </w:r>
      <w:r w:rsidR="00C10323" w:rsidRPr="00DB280B">
        <w:rPr>
          <w:rFonts w:ascii="Arial" w:hAnsi="Arial" w:cs="Arial"/>
          <w:sz w:val="20"/>
          <w:szCs w:val="20"/>
        </w:rPr>
        <w:t>financi</w:t>
      </w:r>
      <w:r w:rsidR="0065076D" w:rsidRPr="00DB280B">
        <w:rPr>
          <w:rFonts w:ascii="Arial" w:hAnsi="Arial" w:cs="Arial"/>
          <w:sz w:val="20"/>
          <w:szCs w:val="20"/>
        </w:rPr>
        <w:t>è</w:t>
      </w:r>
      <w:r w:rsidR="00C10323" w:rsidRPr="00DB280B">
        <w:rPr>
          <w:rFonts w:ascii="Arial" w:hAnsi="Arial" w:cs="Arial"/>
          <w:sz w:val="20"/>
          <w:szCs w:val="20"/>
        </w:rPr>
        <w:t>re d</w:t>
      </w:r>
      <w:r w:rsidR="0065076D" w:rsidRPr="00DB280B">
        <w:rPr>
          <w:rFonts w:ascii="Arial" w:hAnsi="Arial" w:cs="Arial"/>
          <w:sz w:val="20"/>
          <w:szCs w:val="20"/>
        </w:rPr>
        <w:t>u</w:t>
      </w:r>
      <w:r w:rsidR="00A21FBB">
        <w:rPr>
          <w:rFonts w:ascii="Arial" w:hAnsi="Arial" w:cs="Arial"/>
          <w:sz w:val="20"/>
          <w:szCs w:val="20"/>
        </w:rPr>
        <w:t xml:space="preserve"> </w:t>
      </w:r>
      <w:r w:rsidR="0065076D" w:rsidRPr="00DB280B">
        <w:rPr>
          <w:rFonts w:ascii="Arial" w:hAnsi="Arial" w:cs="Arial"/>
          <w:sz w:val="20"/>
          <w:szCs w:val="20"/>
        </w:rPr>
        <w:t>soumissionnaire</w:t>
      </w:r>
      <w:r w:rsidR="00C10323" w:rsidRPr="00DB280B">
        <w:rPr>
          <w:rFonts w:ascii="Arial" w:hAnsi="Arial" w:cs="Arial"/>
          <w:sz w:val="20"/>
          <w:szCs w:val="20"/>
        </w:rPr>
        <w:t xml:space="preserve"> retenu</w:t>
      </w:r>
      <w:r w:rsidR="00A21FBB">
        <w:rPr>
          <w:rFonts w:ascii="Arial" w:hAnsi="Arial" w:cs="Arial"/>
          <w:sz w:val="20"/>
          <w:szCs w:val="20"/>
        </w:rPr>
        <w:t xml:space="preserve"> </w:t>
      </w:r>
      <w:r w:rsidR="00C10323" w:rsidRPr="00DB280B">
        <w:rPr>
          <w:rFonts w:ascii="Arial" w:hAnsi="Arial" w:cs="Arial"/>
          <w:sz w:val="20"/>
          <w:szCs w:val="20"/>
        </w:rPr>
        <w:t>provisoirement,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C10323" w:rsidRPr="00DB280B">
        <w:rPr>
          <w:rFonts w:ascii="Arial" w:hAnsi="Arial" w:cs="Arial"/>
          <w:sz w:val="20"/>
          <w:szCs w:val="20"/>
        </w:rPr>
        <w:t xml:space="preserve"> un</w:t>
      </w:r>
      <w:r w:rsidR="00A21FBB">
        <w:rPr>
          <w:rFonts w:ascii="Arial" w:hAnsi="Arial" w:cs="Arial"/>
          <w:sz w:val="20"/>
          <w:szCs w:val="20"/>
        </w:rPr>
        <w:t xml:space="preserve"> </w:t>
      </w:r>
      <w:r w:rsidR="00C10323" w:rsidRPr="00DB280B">
        <w:rPr>
          <w:rFonts w:ascii="Arial" w:hAnsi="Arial" w:cs="Arial"/>
          <w:sz w:val="20"/>
          <w:szCs w:val="20"/>
        </w:rPr>
        <w:t>r</w:t>
      </w:r>
      <w:r w:rsidR="0065076D" w:rsidRPr="00DB280B">
        <w:rPr>
          <w:rFonts w:ascii="Arial" w:hAnsi="Arial" w:cs="Arial"/>
          <w:sz w:val="20"/>
          <w:szCs w:val="20"/>
        </w:rPr>
        <w:t>é</w:t>
      </w:r>
      <w:r w:rsidR="00C10323" w:rsidRPr="00DB280B">
        <w:rPr>
          <w:rFonts w:ascii="Arial" w:hAnsi="Arial" w:cs="Arial"/>
          <w:sz w:val="20"/>
          <w:szCs w:val="20"/>
        </w:rPr>
        <w:t>f</w:t>
      </w:r>
      <w:r w:rsidR="0065076D" w:rsidRPr="00DB280B">
        <w:rPr>
          <w:rFonts w:ascii="Arial" w:hAnsi="Arial" w:cs="Arial"/>
          <w:sz w:val="20"/>
          <w:szCs w:val="20"/>
        </w:rPr>
        <w:t>é</w:t>
      </w:r>
      <w:r w:rsidR="00C10323" w:rsidRPr="00DB280B">
        <w:rPr>
          <w:rFonts w:ascii="Arial" w:hAnsi="Arial" w:cs="Arial"/>
          <w:sz w:val="20"/>
          <w:szCs w:val="20"/>
        </w:rPr>
        <w:t xml:space="preserve">rentiel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00A21FBB">
        <w:rPr>
          <w:rFonts w:ascii="Arial" w:hAnsi="Arial"/>
          <w:sz w:val="20"/>
          <w:szCs w:val="20"/>
        </w:rPr>
        <w:t xml:space="preserve"> </w:t>
      </w:r>
      <w:r w:rsidRPr="00B6761E">
        <w:rPr>
          <w:rFonts w:ascii="Arial" w:hAnsi="Arial"/>
          <w:b/>
          <w:bCs/>
          <w:sz w:val="20"/>
          <w:szCs w:val="20"/>
        </w:rPr>
        <w:t>la moins-disante</w:t>
      </w:r>
      <w:r w:rsidR="00A21FBB">
        <w:rPr>
          <w:rFonts w:ascii="Arial" w:hAnsi="Arial"/>
          <w:b/>
          <w:bCs/>
          <w:sz w:val="20"/>
          <w:szCs w:val="20"/>
        </w:rPr>
        <w:t xml:space="preserve">   </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w:t>
      </w:r>
      <w:r w:rsidR="00A21FBB">
        <w:rPr>
          <w:rFonts w:ascii="Arial" w:hAnsi="Arial"/>
          <w:sz w:val="20"/>
          <w:szCs w:val="20"/>
        </w:rPr>
        <w:t xml:space="preserve"> </w:t>
      </w:r>
      <w:r w:rsidR="00FC2D5B" w:rsidRPr="00FC2D5B">
        <w:rPr>
          <w:rFonts w:ascii="Arial" w:hAnsi="Arial"/>
          <w:sz w:val="20"/>
          <w:szCs w:val="20"/>
        </w:rPr>
        <w:t>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w:t>
      </w:r>
      <w:r w:rsidR="00A21FBB">
        <w:rPr>
          <w:rFonts w:ascii="Arial" w:hAnsi="Arial"/>
          <w:sz w:val="20"/>
          <w:szCs w:val="20"/>
        </w:rPr>
        <w:t xml:space="preserve"> </w:t>
      </w:r>
      <w:r w:rsidR="00FC2D5B" w:rsidRPr="00FC2D5B">
        <w:rPr>
          <w:rFonts w:ascii="Arial" w:hAnsi="Arial"/>
          <w:sz w:val="20"/>
          <w:szCs w:val="20"/>
        </w:rPr>
        <w:t>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Les soumissionnaires</w:t>
      </w:r>
      <w:r w:rsidR="00A21FBB">
        <w:rPr>
          <w:rFonts w:ascii="Arial" w:hAnsi="Arial"/>
          <w:sz w:val="20"/>
          <w:szCs w:val="20"/>
        </w:rPr>
        <w:t xml:space="preserve"> </w:t>
      </w:r>
      <w:r w:rsidRPr="00FC2D5B">
        <w:rPr>
          <w:rFonts w:ascii="Arial" w:hAnsi="Arial"/>
          <w:sz w:val="20"/>
          <w:szCs w:val="20"/>
        </w:rPr>
        <w:t>ne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w:t>
      </w:r>
      <w:r w:rsidR="00A21FBB">
        <w:rPr>
          <w:rFonts w:ascii="Arial" w:hAnsi="Arial"/>
          <w:sz w:val="20"/>
          <w:szCs w:val="20"/>
        </w:rPr>
        <w:t xml:space="preserve"> </w:t>
      </w:r>
      <w:r w:rsidRPr="00FC2D5B">
        <w:rPr>
          <w:rFonts w:ascii="Arial" w:hAnsi="Arial"/>
          <w:sz w:val="20"/>
          <w:szCs w:val="20"/>
        </w:rPr>
        <w:t>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Arial" w:hAnsi="Arial"/>
          <w:sz w:val="20"/>
          <w:szCs w:val="20"/>
        </w:rPr>
        <w:t>uniquement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lastRenderedPageBreak/>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dans le respect du principe du libre jeude</w:t>
      </w:r>
      <w:r w:rsidR="001C5AC6" w:rsidRPr="00FC2D5B">
        <w:rPr>
          <w:rFonts w:ascii="Arial" w:hAnsi="Arial"/>
          <w:snapToGrid w:val="0"/>
          <w:sz w:val="20"/>
          <w:szCs w:val="20"/>
        </w:rPr>
        <w:t>la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offreéconomiquement</w:t>
      </w:r>
      <w:r w:rsidRPr="00FC2D5B">
        <w:rPr>
          <w:rFonts w:ascii="Arial" w:hAnsi="Arial"/>
          <w:snapToGrid w:val="0"/>
          <w:sz w:val="20"/>
          <w:szCs w:val="20"/>
        </w:rPr>
        <w:t xml:space="preserve"> la plus avantageuse et des dispositions</w:t>
      </w:r>
      <w:r w:rsidRPr="00751789">
        <w:rPr>
          <w:rFonts w:ascii="Arial" w:hAnsi="Arial"/>
          <w:snapToGrid w:val="0"/>
          <w:sz w:val="20"/>
          <w:szCs w:val="20"/>
        </w:rPr>
        <w:t>de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Pr="00FC2D5B">
        <w:rPr>
          <w:rFonts w:ascii="Arial" w:hAnsi="Arial"/>
          <w:snapToGrid w:val="0"/>
          <w:sz w:val="20"/>
          <w:szCs w:val="20"/>
        </w:rPr>
        <w:t xml:space="preserve"> estmaintenue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A21FBB">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A21FBB">
        <w:rPr>
          <w:rFonts w:ascii="Arial" w:hAnsi="Arial"/>
          <w:b/>
          <w:bCs/>
          <w:sz w:val="20"/>
          <w:szCs w:val="20"/>
        </w:rPr>
        <w:t>6</w:t>
      </w:r>
      <w:r w:rsidR="007816A9">
        <w:rPr>
          <w:rFonts w:ascii="Arial" w:hAnsi="Arial"/>
          <w:sz w:val="20"/>
          <w:szCs w:val="20"/>
        </w:rPr>
        <w:t xml:space="preserve"> </w:t>
      </w:r>
      <w:r w:rsidR="00B3623E">
        <w:rPr>
          <w:rFonts w:ascii="Arial" w:hAnsi="Arial"/>
          <w:sz w:val="20"/>
          <w:szCs w:val="20"/>
        </w:rPr>
        <w:t xml:space="preserve">jours </w:t>
      </w:r>
      <w:r w:rsidRPr="00F06C2E">
        <w:rPr>
          <w:rFonts w:ascii="Arial" w:hAnsi="Arial"/>
          <w:sz w:val="20"/>
          <w:szCs w:val="20"/>
        </w:rPr>
        <w:t xml:space="preserve"> 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1944A4">
      <w:pPr>
        <w:pStyle w:val="Corpsdetexte"/>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du doyen de la faculté</w:t>
      </w:r>
      <w:r w:rsidR="001944A4">
        <w:rPr>
          <w:rFonts w:ascii="Arial" w:eastAsia="Batang" w:hAnsi="Arial" w:cs="Arial"/>
          <w:sz w:val="20"/>
          <w:szCs w:val="20"/>
          <w:lang w:bidi="he-IL"/>
        </w:rPr>
        <w:t xml:space="preserve"> des mathématiques et de l’informatique et des sciences de la matière</w:t>
      </w:r>
    </w:p>
    <w:p w:rsidR="0052761E" w:rsidRDefault="0052761E" w:rsidP="00906DC3">
      <w:pPr>
        <w:pStyle w:val="Corpsdetexte"/>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947FB" w:rsidRDefault="00F947FB" w:rsidP="00906DC3">
      <w:pPr>
        <w:pStyle w:val="Corpsdetexte"/>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lastRenderedPageBreak/>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Corpsdetexte"/>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Corpsdetexte"/>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Corpsdetexte"/>
        <w:tabs>
          <w:tab w:val="left" w:pos="6050"/>
        </w:tabs>
        <w:spacing w:line="360" w:lineRule="auto"/>
        <w:ind w:left="360"/>
        <w:rPr>
          <w:sz w:val="20"/>
          <w:szCs w:val="20"/>
        </w:rPr>
      </w:pPr>
    </w:p>
    <w:p w:rsidR="0052761E" w:rsidRDefault="0052761E" w:rsidP="001918F1">
      <w:pPr>
        <w:pStyle w:val="Corpsdetexte"/>
        <w:spacing w:line="360" w:lineRule="auto"/>
        <w:ind w:left="360"/>
        <w:jc w:val="center"/>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lastRenderedPageBreak/>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6E7200" w:rsidRDefault="007F0554" w:rsidP="00AA0247">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Le</w:t>
      </w:r>
      <w:r w:rsidR="00E113C5">
        <w:rPr>
          <w:rFonts w:asciiTheme="minorBidi" w:hAnsiTheme="minorBidi" w:cstheme="minorBidi"/>
          <w:sz w:val="20"/>
          <w:szCs w:val="20"/>
        </w:rPr>
        <w:t>présent contrat</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faculté </w:t>
      </w:r>
      <w:r w:rsidR="001E1868">
        <w:rPr>
          <w:rFonts w:ascii="Arial" w:eastAsia="Batang" w:hAnsi="Arial" w:cs="Arial"/>
          <w:sz w:val="20"/>
          <w:szCs w:val="20"/>
          <w:lang w:bidi="he-IL"/>
        </w:rPr>
        <w:t>des mathématiques et de l’informatique et des sciences de la matière</w:t>
      </w:r>
      <w:r w:rsidRPr="00166F95">
        <w:rPr>
          <w:rFonts w:asciiTheme="minorBidi" w:hAnsiTheme="minorBidi" w:cstheme="minorBidi"/>
          <w:sz w:val="20"/>
          <w:szCs w:val="20"/>
        </w:rPr>
        <w:t xml:space="preserve"> dont le siège est sis : </w:t>
      </w:r>
      <w:r w:rsidR="00AA0247">
        <w:rPr>
          <w:rFonts w:asciiTheme="minorBidi" w:hAnsiTheme="minorBidi" w:cstheme="minorBidi"/>
          <w:b/>
          <w:bCs/>
          <w:sz w:val="20"/>
          <w:szCs w:val="20"/>
        </w:rPr>
        <w:t>U</w:t>
      </w:r>
      <w:r w:rsidR="00AA0247" w:rsidRPr="00243C74">
        <w:rPr>
          <w:rFonts w:asciiTheme="minorBidi" w:hAnsiTheme="minorBidi" w:cstheme="minorBidi"/>
          <w:b/>
          <w:bCs/>
          <w:sz w:val="20"/>
          <w:szCs w:val="20"/>
        </w:rPr>
        <w:t xml:space="preserve">niversite 8 mai </w:t>
      </w:r>
      <w:r w:rsidR="00AA0247">
        <w:rPr>
          <w:rFonts w:asciiTheme="minorBidi" w:hAnsiTheme="minorBidi" w:cstheme="minorBidi"/>
          <w:b/>
          <w:bCs/>
          <w:sz w:val="20"/>
          <w:szCs w:val="20"/>
        </w:rPr>
        <w:t>19</w:t>
      </w:r>
      <w:r w:rsidR="00AA0247" w:rsidRPr="00243C74">
        <w:rPr>
          <w:rFonts w:asciiTheme="minorBidi" w:hAnsiTheme="minorBidi" w:cstheme="minorBidi"/>
          <w:b/>
          <w:bCs/>
          <w:sz w:val="20"/>
          <w:szCs w:val="20"/>
        </w:rPr>
        <w:t xml:space="preserve">45 </w:t>
      </w:r>
      <w:r w:rsidR="00AA0247">
        <w:rPr>
          <w:rFonts w:asciiTheme="minorBidi" w:hAnsiTheme="minorBidi" w:cstheme="minorBidi"/>
          <w:b/>
          <w:bCs/>
          <w:sz w:val="20"/>
          <w:szCs w:val="20"/>
        </w:rPr>
        <w:t>G</w:t>
      </w:r>
      <w:r w:rsidR="00AA0247" w:rsidRPr="00243C74">
        <w:rPr>
          <w:rFonts w:asciiTheme="minorBidi" w:hAnsiTheme="minorBidi" w:cstheme="minorBidi"/>
          <w:b/>
          <w:bCs/>
          <w:sz w:val="20"/>
          <w:szCs w:val="20"/>
        </w:rPr>
        <w:t>uelma</w:t>
      </w:r>
      <w:r w:rsidR="00AA0247" w:rsidRPr="00AA0247">
        <w:rPr>
          <w:rFonts w:asciiTheme="minorBidi" w:hAnsiTheme="minorBidi" w:cstheme="minorBidi"/>
          <w:sz w:val="20"/>
          <w:szCs w:val="20"/>
        </w:rPr>
        <w:t xml:space="preserve"> </w:t>
      </w:r>
      <w:r w:rsidR="00AA0247">
        <w:rPr>
          <w:rFonts w:asciiTheme="minorBidi" w:hAnsiTheme="minorBidi" w:cstheme="minorBidi"/>
          <w:sz w:val="20"/>
          <w:szCs w:val="20"/>
        </w:rPr>
        <w:t xml:space="preserve">-faculté </w:t>
      </w:r>
      <w:r w:rsidR="00AA0247">
        <w:rPr>
          <w:rFonts w:ascii="Arial" w:eastAsia="Batang" w:hAnsi="Arial" w:cs="Arial"/>
          <w:sz w:val="20"/>
          <w:szCs w:val="20"/>
          <w:lang w:bidi="he-IL"/>
        </w:rPr>
        <w:t>des mathématiques et de l’informatique et des sciences de la matière</w:t>
      </w:r>
      <w:r w:rsidR="00AA0247">
        <w:rPr>
          <w:rFonts w:asciiTheme="minorBidi" w:hAnsiTheme="minorBidi" w:cstheme="minorBidi"/>
          <w:b/>
          <w:bCs/>
          <w:sz w:val="20"/>
          <w:szCs w:val="20"/>
        </w:rPr>
        <w:t xml:space="preserve"> -</w:t>
      </w:r>
      <w:r w:rsidRPr="00166F95">
        <w:rPr>
          <w:rFonts w:asciiTheme="minorBidi" w:hAnsiTheme="minorBidi" w:cstheme="minorBidi"/>
          <w:sz w:val="20"/>
          <w:szCs w:val="20"/>
        </w:rPr>
        <w:t>, représenté</w:t>
      </w:r>
      <w:r>
        <w:rPr>
          <w:rFonts w:asciiTheme="minorBidi" w:hAnsiTheme="minorBidi" w:cstheme="minorBidi"/>
          <w:sz w:val="20"/>
          <w:szCs w:val="20"/>
        </w:rPr>
        <w:t>e</w:t>
      </w:r>
      <w:r w:rsidR="00AA0247">
        <w:rPr>
          <w:rFonts w:asciiTheme="minorBidi" w:hAnsiTheme="minorBidi" w:cstheme="minorBidi"/>
          <w:sz w:val="20"/>
          <w:szCs w:val="20"/>
        </w:rPr>
        <w:t xml:space="preserve"> </w:t>
      </w:r>
      <w:r w:rsidRPr="00C173B5">
        <w:rPr>
          <w:rFonts w:asciiTheme="minorBidi" w:hAnsiTheme="minorBidi" w:cstheme="minorBidi"/>
          <w:sz w:val="20"/>
          <w:szCs w:val="20"/>
        </w:rPr>
        <w:t xml:space="preserve">par </w:t>
      </w:r>
      <w:r w:rsidRPr="00C173B5">
        <w:rPr>
          <w:rFonts w:asciiTheme="minorBidi" w:eastAsiaTheme="minorHAnsi" w:hAnsiTheme="minorBidi" w:cstheme="minorBidi"/>
          <w:sz w:val="20"/>
          <w:szCs w:val="20"/>
          <w:lang w:eastAsia="en-US"/>
        </w:rPr>
        <w:t xml:space="preserve">son </w:t>
      </w:r>
      <w:r w:rsidR="00534BE7">
        <w:rPr>
          <w:rFonts w:asciiTheme="minorBidi" w:eastAsiaTheme="minorHAnsi" w:hAnsiTheme="minorBidi" w:cstheme="minorBidi"/>
          <w:sz w:val="20"/>
          <w:szCs w:val="20"/>
          <w:lang w:eastAsia="en-US"/>
        </w:rPr>
        <w:t>Doyen</w:t>
      </w:r>
      <w:r>
        <w:rPr>
          <w:rFonts w:asciiTheme="minorBidi" w:hAnsiTheme="minorBidi" w:cstheme="minorBidi"/>
          <w:sz w:val="20"/>
          <w:szCs w:val="20"/>
        </w:rPr>
        <w:t xml:space="preserve"> Mr </w:t>
      </w:r>
      <w:r w:rsidR="001E1868" w:rsidRPr="00AA0247">
        <w:rPr>
          <w:rFonts w:asciiTheme="minorBidi" w:hAnsiTheme="minorBidi" w:cstheme="minorBidi"/>
          <w:b/>
          <w:bCs/>
          <w:sz w:val="20"/>
          <w:szCs w:val="20"/>
        </w:rPr>
        <w:t>Meddour Athmane</w:t>
      </w:r>
      <w:r w:rsidRPr="00166F95">
        <w:rPr>
          <w:rFonts w:asciiTheme="minorBidi" w:hAnsiTheme="minorBidi" w:cstheme="minorBidi"/>
          <w:sz w:val="20"/>
          <w:szCs w:val="20"/>
        </w:rPr>
        <w:t>, 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A21FBB"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w:t>
      </w:r>
      <w:r w:rsidR="006E7200">
        <w:rPr>
          <w:rFonts w:asciiTheme="minorBidi" w:hAnsiTheme="minorBidi" w:cstheme="minorBidi"/>
          <w:sz w:val="20"/>
          <w:szCs w:val="20"/>
        </w:rPr>
        <w:t>ont</w:t>
      </w:r>
      <w:r>
        <w:rPr>
          <w:rFonts w:asciiTheme="minorBidi" w:hAnsiTheme="minorBidi" w:cstheme="minorBidi"/>
          <w:sz w:val="20"/>
          <w:szCs w:val="20"/>
        </w:rPr>
        <w:t xml:space="preserve"> </w:t>
      </w:r>
      <w:r w:rsidR="006E7200" w:rsidRPr="00166F95">
        <w:rPr>
          <w:rFonts w:asciiTheme="minorBidi" w:hAnsiTheme="minorBidi" w:cstheme="minorBidi"/>
          <w:sz w:val="20"/>
          <w:szCs w:val="20"/>
        </w:rPr>
        <w:t>le siège est sis</w:t>
      </w:r>
      <w:r w:rsidR="00667F88">
        <w:rPr>
          <w:rFonts w:asciiTheme="minorBidi" w:hAnsiTheme="minorBidi" w:cstheme="minorBidi"/>
          <w:sz w:val="20"/>
          <w:szCs w:val="20"/>
        </w:rPr>
        <w:t> :</w:t>
      </w:r>
      <w:r w:rsidR="006E7200" w:rsidRPr="00166F95">
        <w:rPr>
          <w:rFonts w:asciiTheme="minorBidi" w:hAnsiTheme="minorBidi" w:cstheme="minorBidi"/>
          <w:sz w:val="20"/>
          <w:szCs w:val="20"/>
        </w:rPr>
        <w:t xml:space="preserve"> …………………</w:t>
      </w:r>
      <w:r w:rsidR="006E7200">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A21FBB">
        <w:rPr>
          <w:rFonts w:asciiTheme="minorBidi" w:hAnsiTheme="minorBidi" w:cstheme="minorBidi"/>
          <w:sz w:val="20"/>
          <w:szCs w:val="20"/>
        </w:rPr>
        <w:t xml:space="preserve"> </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lotunique</w:t>
      </w:r>
      <w:r w:rsidR="0090006B" w:rsidRPr="00CC739D">
        <w:rPr>
          <w:rFonts w:ascii="Arial" w:hAnsi="Arial"/>
          <w:color w:val="7030A0"/>
          <w:sz w:val="20"/>
          <w:szCs w:val="20"/>
        </w:rPr>
        <w:t>.</w:t>
      </w:r>
    </w:p>
    <w:p w:rsidR="0052761E" w:rsidRPr="00EE218A" w:rsidRDefault="009308DB" w:rsidP="001E1868">
      <w:pPr>
        <w:widowControl w:val="0"/>
        <w:autoSpaceDE w:val="0"/>
        <w:autoSpaceDN w:val="0"/>
        <w:adjustRightInd w:val="0"/>
        <w:rPr>
          <w:color w:val="FF0000"/>
        </w:rPr>
      </w:pPr>
      <w:r>
        <w:rPr>
          <w:rFonts w:ascii="Arial" w:hAnsi="Arial"/>
          <w:sz w:val="20"/>
          <w:szCs w:val="20"/>
        </w:rPr>
        <w:t>Le</w:t>
      </w:r>
      <w:r w:rsidR="00E113C5">
        <w:rPr>
          <w:rFonts w:ascii="Arial" w:hAnsi="Arial"/>
          <w:sz w:val="20"/>
          <w:szCs w:val="20"/>
        </w:rPr>
        <w:t>présent contrat</w:t>
      </w:r>
      <w:r>
        <w:rPr>
          <w:rFonts w:ascii="Arial" w:hAnsi="Arial"/>
          <w:sz w:val="20"/>
          <w:szCs w:val="20"/>
        </w:rPr>
        <w:t>a</w:t>
      </w:r>
      <w:r w:rsidRPr="0017018B">
        <w:rPr>
          <w:rFonts w:ascii="Arial" w:hAnsi="Arial"/>
          <w:sz w:val="20"/>
          <w:szCs w:val="20"/>
        </w:rPr>
        <w:t xml:space="preserve"> pour objet de définir les con</w:t>
      </w:r>
      <w:r>
        <w:rPr>
          <w:rFonts w:ascii="Arial" w:hAnsi="Arial"/>
          <w:sz w:val="20"/>
          <w:szCs w:val="20"/>
        </w:rPr>
        <w:t xml:space="preserve">ditions selon lesquelles doivent être effectuées les prestations </w:t>
      </w:r>
      <w:r w:rsidR="00441A84">
        <w:rPr>
          <w:rFonts w:ascii="Arial" w:hAnsi="Arial"/>
          <w:sz w:val="20"/>
          <w:szCs w:val="20"/>
        </w:rPr>
        <w:t>de service relativesà :</w:t>
      </w:r>
      <w:r w:rsidRPr="00D93629">
        <w:rPr>
          <w:rFonts w:ascii="Arial" w:hAnsi="Arial"/>
          <w:b/>
          <w:bCs/>
          <w:sz w:val="20"/>
          <w:szCs w:val="20"/>
        </w:rPr>
        <w:t>«</w:t>
      </w:r>
      <w:r w:rsidR="00EE218A" w:rsidRPr="00D21E79">
        <w:rPr>
          <w:color w:val="FF0000"/>
        </w:rPr>
        <w:t xml:space="preserve">Nettoyage des structures de la faculté </w:t>
      </w:r>
      <w:r w:rsidR="001E1868">
        <w:rPr>
          <w:color w:val="FF0000"/>
        </w:rPr>
        <w:t>des mathématiques et de l’informatique et des sciences de la matière</w:t>
      </w:r>
      <w:r w:rsidR="00EE218A" w:rsidRPr="00D21E79">
        <w:rPr>
          <w:color w:val="FF0000"/>
        </w:rPr>
        <w:t>, pour l’année 2024</w:t>
      </w:r>
      <w:r>
        <w:rPr>
          <w:rFonts w:ascii="Arial" w:hAnsi="Arial"/>
          <w:b/>
          <w:bCs/>
          <w:snapToGrid w:val="0"/>
          <w:sz w:val="20"/>
          <w:szCs w:val="20"/>
        </w:rPr>
        <w:t>»</w:t>
      </w:r>
      <w:r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Paragraphedeliste"/>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FD7A70" w:rsidRDefault="00FD7A70" w:rsidP="001E1868">
      <w:pPr>
        <w:pStyle w:val="Paragraphedeliste"/>
        <w:spacing w:before="120" w:line="360" w:lineRule="auto"/>
        <w:rPr>
          <w:rFonts w:ascii="Arial" w:hAnsi="Arial"/>
          <w:bCs/>
          <w:color w:val="7030A0"/>
          <w:sz w:val="20"/>
          <w:szCs w:val="20"/>
        </w:rPr>
      </w:pPr>
      <w:r w:rsidRPr="00E8099E">
        <w:rPr>
          <w:rFonts w:ascii="Arial" w:hAnsi="Arial"/>
          <w:bCs/>
          <w:color w:val="7030A0"/>
          <w:sz w:val="20"/>
          <w:szCs w:val="20"/>
          <w:u w:val="single"/>
        </w:rPr>
        <w:t xml:space="preserve">Structures rattachées à la faculté des </w:t>
      </w:r>
      <w:r w:rsidR="001E1868">
        <w:rPr>
          <w:rFonts w:ascii="Arial" w:hAnsi="Arial"/>
          <w:bCs/>
          <w:color w:val="7030A0"/>
          <w:sz w:val="20"/>
          <w:szCs w:val="20"/>
          <w:u w:val="single"/>
        </w:rPr>
        <w:t>mathématique et de l’informatique et des sciences de la matière</w:t>
      </w:r>
      <w:r>
        <w:rPr>
          <w:rFonts w:ascii="Arial" w:hAnsi="Arial"/>
          <w:bCs/>
          <w:color w:val="7030A0"/>
          <w:sz w:val="20"/>
          <w:szCs w:val="20"/>
        </w:rPr>
        <w:t> :</w:t>
      </w:r>
    </w:p>
    <w:p w:rsidR="00FD7A70" w:rsidRPr="00FD7A70" w:rsidRDefault="00FD7A70" w:rsidP="00FD7A70">
      <w:pPr>
        <w:spacing w:before="120" w:line="360" w:lineRule="auto"/>
        <w:ind w:left="360"/>
        <w:rPr>
          <w:rFonts w:ascii="Arial" w:hAnsi="Arial" w:cs="Arial"/>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4986"/>
        <w:gridCol w:w="2786"/>
      </w:tblGrid>
      <w:tr w:rsidR="00FD7A70" w:rsidRPr="00072AFA" w:rsidTr="00CA189C">
        <w:tc>
          <w:tcPr>
            <w:tcW w:w="732"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N°</w:t>
            </w:r>
          </w:p>
        </w:tc>
        <w:tc>
          <w:tcPr>
            <w:tcW w:w="4986"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Désignation</w:t>
            </w:r>
          </w:p>
        </w:tc>
        <w:tc>
          <w:tcPr>
            <w:tcW w:w="2786" w:type="dxa"/>
            <w:tcBorders>
              <w:right w:val="single" w:sz="4" w:space="0" w:color="auto"/>
            </w:tcBorders>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Consistance physique</w:t>
            </w:r>
          </w:p>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Surface (m2)</w:t>
            </w:r>
          </w:p>
        </w:tc>
      </w:tr>
      <w:tr w:rsidR="00FD7A70" w:rsidRPr="00072AFA" w:rsidTr="00CA189C">
        <w:tc>
          <w:tcPr>
            <w:tcW w:w="8504" w:type="dxa"/>
            <w:gridSpan w:val="3"/>
          </w:tcPr>
          <w:p w:rsidR="00FD7A70" w:rsidRDefault="00FD7A70" w:rsidP="00CA189C">
            <w:pPr>
              <w:spacing w:line="360" w:lineRule="auto"/>
              <w:jc w:val="center"/>
              <w:rPr>
                <w:rFonts w:ascii="Arial" w:eastAsia="SimSun" w:hAnsi="Arial" w:cs="Arial"/>
                <w:color w:val="000000"/>
                <w:sz w:val="20"/>
                <w:szCs w:val="20"/>
              </w:rPr>
            </w:pPr>
            <w:r>
              <w:rPr>
                <w:rFonts w:ascii="Arial" w:eastAsia="SimSun" w:hAnsi="Arial" w:cs="Arial"/>
                <w:color w:val="000000"/>
                <w:sz w:val="20"/>
                <w:szCs w:val="20"/>
              </w:rPr>
              <w:t>Entre-sol</w:t>
            </w:r>
          </w:p>
        </w:tc>
      </w:tr>
      <w:tr w:rsidR="00FD7A70" w:rsidRPr="00072AFA"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Pr="00072AFA"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01</w:t>
            </w:r>
          </w:p>
        </w:tc>
        <w:tc>
          <w:tcPr>
            <w:tcW w:w="7772" w:type="dxa"/>
            <w:gridSpan w:val="2"/>
          </w:tcPr>
          <w:p w:rsidR="00FD7A70" w:rsidRPr="00072AFA" w:rsidRDefault="00FD7A70" w:rsidP="00CA189C">
            <w:pPr>
              <w:spacing w:line="360" w:lineRule="auto"/>
              <w:jc w:val="center"/>
              <w:rPr>
                <w:rFonts w:ascii="Arial" w:eastAsia="SimSun" w:hAnsi="Arial" w:cs="Arial"/>
                <w:b/>
                <w:bCs/>
                <w:color w:val="000000"/>
                <w:sz w:val="20"/>
                <w:szCs w:val="20"/>
              </w:rPr>
            </w:pPr>
            <w:r>
              <w:rPr>
                <w:rFonts w:ascii="Arial" w:eastAsia="SimSun" w:hAnsi="Arial" w:cs="Arial"/>
                <w:color w:val="000000"/>
                <w:sz w:val="20"/>
                <w:szCs w:val="20"/>
              </w:rPr>
              <w:t xml:space="preserve">Administration </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Bureau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79</w:t>
            </w:r>
            <w:r w:rsidRPr="008626EC">
              <w:rPr>
                <w:rFonts w:ascii="Arial" w:eastAsia="SimSun" w:hAnsi="Arial" w:cs="Arial"/>
                <w:color w:val="000000"/>
                <w:sz w:val="20"/>
                <w:szCs w:val="20"/>
              </w:rPr>
              <w:t>,00</w:t>
            </w:r>
            <w:r>
              <w:rPr>
                <w:rFonts w:ascii="Arial" w:eastAsia="SimSun" w:hAnsi="Arial" w:cs="Arial"/>
                <w:color w:val="000000"/>
                <w:sz w:val="20"/>
                <w:szCs w:val="20"/>
              </w:rPr>
              <w:t>+10,00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67</w:t>
            </w:r>
            <w:r w:rsidRPr="008626EC">
              <w:rPr>
                <w:rFonts w:ascii="Arial" w:eastAsia="SimSun" w:hAnsi="Arial" w:cs="Arial"/>
                <w:color w:val="000000"/>
                <w:sz w:val="20"/>
                <w:szCs w:val="20"/>
              </w:rPr>
              <w:t>,</w:t>
            </w:r>
            <w:r>
              <w:rPr>
                <w:rFonts w:ascii="Arial" w:eastAsia="SimSun" w:hAnsi="Arial" w:cs="Arial"/>
                <w:color w:val="000000"/>
                <w:sz w:val="20"/>
                <w:szCs w:val="20"/>
              </w:rPr>
              <w:t>10+10,00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Réception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194,90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E51F8C" w:rsidRDefault="00FD7A70" w:rsidP="00CA189C">
            <w:pPr>
              <w:spacing w:line="360" w:lineRule="auto"/>
              <w:rPr>
                <w:rFonts w:ascii="Arial" w:eastAsia="SimSun" w:hAnsi="Arial" w:cs="Arial"/>
                <w:b/>
                <w:bCs/>
                <w:color w:val="000000"/>
                <w:sz w:val="20"/>
                <w:szCs w:val="20"/>
              </w:rPr>
            </w:pPr>
            <w:r w:rsidRPr="00072AFA">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02</w:t>
            </w: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lastRenderedPageBreak/>
              <w:t xml:space="preserve">Rez de chaussée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tabs>
                <w:tab w:val="left" w:pos="2840"/>
              </w:tabs>
              <w:rPr>
                <w:rFonts w:ascii="Arial" w:eastAsia="SimSun" w:hAnsi="Arial" w:cs="Arial"/>
                <w:b/>
                <w:bCs/>
                <w:color w:val="000000"/>
                <w:sz w:val="20"/>
                <w:szCs w:val="20"/>
              </w:rPr>
            </w:pPr>
            <w:r>
              <w:rPr>
                <w:rFonts w:ascii="Arial" w:eastAsia="SimSun" w:hAnsi="Arial" w:cs="Arial"/>
                <w:b/>
                <w:bCs/>
                <w:color w:val="000000"/>
                <w:sz w:val="20"/>
                <w:szCs w:val="20"/>
              </w:rPr>
              <w:tab/>
            </w: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reprographie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25,70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Secrétaire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91,20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217,70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stockage de livres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523</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89</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Default="00FD7A70" w:rsidP="00CA189C">
            <w:pPr>
              <w:jc w:val="center"/>
            </w:pPr>
            <w:r w:rsidRPr="00156149">
              <w:rPr>
                <w:rFonts w:ascii="Arial" w:eastAsia="SimSun" w:hAnsi="Arial" w:cs="Arial"/>
                <w:color w:val="000000"/>
                <w:sz w:val="20"/>
                <w:szCs w:val="20"/>
              </w:rPr>
              <w:t>10,</w:t>
            </w:r>
            <w:r>
              <w:rPr>
                <w:rFonts w:ascii="Arial" w:eastAsia="SimSun" w:hAnsi="Arial" w:cs="Arial"/>
                <w:color w:val="000000"/>
                <w:sz w:val="20"/>
                <w:szCs w:val="20"/>
              </w:rPr>
              <w:t>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w:t>
            </w:r>
            <w:r w:rsidRPr="00156149">
              <w:rPr>
                <w:rFonts w:ascii="Arial" w:eastAsia="SimSun" w:hAnsi="Arial" w:cs="Arial"/>
                <w:color w:val="000000"/>
                <w:sz w:val="20"/>
                <w:szCs w:val="20"/>
              </w:rPr>
              <w:t>,</w:t>
            </w:r>
            <w:r>
              <w:rPr>
                <w:rFonts w:ascii="Arial" w:eastAsia="SimSun" w:hAnsi="Arial" w:cs="Arial"/>
                <w:color w:val="000000"/>
                <w:sz w:val="20"/>
                <w:szCs w:val="20"/>
              </w:rPr>
              <w:t>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632,90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101</w:t>
            </w:r>
            <w:r w:rsidRPr="00156149">
              <w:rPr>
                <w:rFonts w:ascii="Arial" w:eastAsia="SimSun" w:hAnsi="Arial" w:cs="Arial"/>
                <w:color w:val="000000"/>
                <w:sz w:val="20"/>
                <w:szCs w:val="20"/>
              </w:rPr>
              <w:t>,</w:t>
            </w:r>
            <w:r>
              <w:rPr>
                <w:rFonts w:ascii="Arial" w:eastAsia="SimSun" w:hAnsi="Arial" w:cs="Arial"/>
                <w:color w:val="000000"/>
                <w:sz w:val="20"/>
                <w:szCs w:val="20"/>
              </w:rPr>
              <w:t>35</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multimédia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étudiants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Réception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27,45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406,65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900,20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185,30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220,65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globale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1590,75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1384,75</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w:t>
            </w:r>
            <w:r w:rsidRPr="00E90D75">
              <w:rPr>
                <w:rFonts w:ascii="Arial" w:eastAsia="SimSun" w:hAnsi="Arial" w:cs="Arial"/>
                <w:b/>
                <w:bCs/>
                <w:color w:val="000000"/>
                <w:sz w:val="20"/>
                <w:szCs w:val="20"/>
                <w:vertAlign w:val="superscript"/>
              </w:rPr>
              <w:t>er</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d’archives</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13,50</w:t>
            </w:r>
          </w:p>
        </w:tc>
      </w:tr>
      <w:tr w:rsidR="00FD7A70" w:rsidRPr="00E51F8C" w:rsidTr="00CA189C">
        <w:trPr>
          <w:trHeight w:val="11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103,75</w:t>
            </w:r>
          </w:p>
        </w:tc>
      </w:tr>
      <w:tr w:rsidR="00FD7A70" w:rsidRPr="00E51F8C" w:rsidTr="00CA189C">
        <w:trPr>
          <w:trHeight w:val="32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B2055C" w:rsidRDefault="00FD7A70" w:rsidP="00CA189C">
            <w:pPr>
              <w:jc w:val="center"/>
              <w:rPr>
                <w:rFonts w:ascii="Arial" w:eastAsia="SimSun" w:hAnsi="Arial" w:cs="Arial"/>
                <w:sz w:val="20"/>
                <w:szCs w:val="20"/>
              </w:rPr>
            </w:pPr>
            <w:r>
              <w:rPr>
                <w:rFonts w:ascii="Arial" w:eastAsia="SimSun" w:hAnsi="Arial" w:cs="Arial"/>
                <w:b/>
                <w:bCs/>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343,65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revue et périodique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523,50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Banque de prêt et de revues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158,00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Atelier de reliure de livres</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177,00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5,93</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872,98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137,50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18</w:t>
            </w:r>
            <w:r w:rsidRPr="00A1251E">
              <w:rPr>
                <w:rFonts w:ascii="Arial" w:eastAsia="SimSun" w:hAnsi="Arial" w:cs="Arial"/>
                <w:color w:val="000000"/>
                <w:sz w:val="20"/>
                <w:szCs w:val="20"/>
              </w:rPr>
              <w:t>x</w:t>
            </w:r>
            <w:r>
              <w:rPr>
                <w:rFonts w:ascii="Arial" w:eastAsia="SimSun" w:hAnsi="Arial" w:cs="Arial"/>
                <w:color w:val="000000"/>
                <w:sz w:val="20"/>
                <w:szCs w:val="20"/>
              </w:rPr>
              <w:t>62</w:t>
            </w:r>
            <w:r w:rsidRPr="00A1251E">
              <w:rPr>
                <w:rFonts w:ascii="Arial" w:eastAsia="SimSun" w:hAnsi="Arial" w:cs="Arial"/>
                <w:color w:val="000000"/>
                <w:sz w:val="20"/>
                <w:szCs w:val="20"/>
              </w:rPr>
              <w:t>,</w:t>
            </w:r>
            <w:r>
              <w:rPr>
                <w:rFonts w:ascii="Arial" w:eastAsia="SimSun" w:hAnsi="Arial" w:cs="Arial"/>
                <w:color w:val="000000"/>
                <w:sz w:val="20"/>
                <w:szCs w:val="20"/>
              </w:rPr>
              <w:t>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60,08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2382,50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982,90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702,65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2752,43</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1191,50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w:t>
            </w:r>
            <w:r w:rsidRPr="0027030E">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Moyens généraux</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Magasin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rPr>
          <w:trHeight w:val="470"/>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301,10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lecture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86,50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614,85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157,20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833,15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628,50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Amphithéâtre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Amphithéâtre</w:t>
            </w:r>
            <w:r>
              <w:rPr>
                <w:rFonts w:ascii="Arial" w:eastAsia="SimSun" w:hAnsi="Arial" w:cs="Arial"/>
                <w:b/>
                <w:bCs/>
                <w:color w:val="000000"/>
                <w:sz w:val="20"/>
                <w:szCs w:val="20"/>
              </w:rPr>
              <w:t xml:space="preserve"> 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 xml:space="preserve">Amphithéâtre </w:t>
            </w:r>
            <w:r>
              <w:rPr>
                <w:rFonts w:ascii="Arial" w:eastAsia="SimSun" w:hAnsi="Arial" w:cs="Arial"/>
                <w:b/>
                <w:bCs/>
                <w:color w:val="000000"/>
                <w:sz w:val="20"/>
                <w:szCs w:val="20"/>
              </w:rPr>
              <w:t>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640,00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1110,00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615,00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8894,75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1544,50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w:t>
            </w:r>
            <w:r w:rsidRPr="00BE4A8A">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Bureaux</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103,35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50,40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68,25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 du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réunion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Office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WC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389,30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248,20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lecture pour enseignants</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347,75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595,95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87,90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Bloc pédagogique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pour enseignants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372,80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556,70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575,00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297,80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381,15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1923,10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1029,05</w:t>
            </w:r>
          </w:p>
        </w:tc>
      </w:tr>
    </w:tbl>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Pr="0076545A" w:rsidRDefault="001E4FBF"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lastRenderedPageBreak/>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w:t>
      </w:r>
      <w:r w:rsidR="00A21FBB">
        <w:rPr>
          <w:rFonts w:ascii="Arial" w:hAnsi="Arial" w:cs="Arial"/>
          <w:sz w:val="20"/>
          <w:szCs w:val="20"/>
          <w:u w:val="single"/>
        </w:rPr>
        <w:t xml:space="preserve"> </w:t>
      </w:r>
      <w:r w:rsidRPr="00072AFA">
        <w:rPr>
          <w:rFonts w:ascii="Arial" w:hAnsi="Arial" w:cs="Arial"/>
          <w:sz w:val="20"/>
          <w:szCs w:val="20"/>
          <w:u w:val="single"/>
        </w:rPr>
        <w:t>samedi</w:t>
      </w:r>
      <w:r w:rsidR="00A21FBB">
        <w:rPr>
          <w:rFonts w:ascii="Arial" w:hAnsi="Arial" w:cs="Arial"/>
          <w:sz w:val="20"/>
          <w:szCs w:val="20"/>
          <w:u w:val="single"/>
        </w:rPr>
        <w:t xml:space="preserve"> </w:t>
      </w:r>
      <w:r w:rsidRPr="00072AFA">
        <w:rPr>
          <w:rFonts w:ascii="Arial" w:hAnsi="Arial" w:cs="Arial"/>
          <w:sz w:val="20"/>
          <w:szCs w:val="20"/>
          <w:u w:val="single"/>
        </w:rPr>
        <w:t>à partir de</w:t>
      </w:r>
      <w:r w:rsidR="00A21FBB">
        <w:rPr>
          <w:rFonts w:ascii="Arial" w:hAnsi="Arial" w:cs="Arial"/>
          <w:sz w:val="20"/>
          <w:szCs w:val="20"/>
          <w:u w:val="single"/>
        </w:rPr>
        <w:t xml:space="preserve"> </w:t>
      </w:r>
      <w:r w:rsidRPr="00072AFA">
        <w:rPr>
          <w:rFonts w:ascii="Arial" w:hAnsi="Arial" w:cs="Arial"/>
          <w:sz w:val="20"/>
          <w:szCs w:val="20"/>
          <w:u w:val="single"/>
        </w:rPr>
        <w:t>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w:t>
      </w:r>
      <w:r w:rsidR="00A21FBB">
        <w:rPr>
          <w:rFonts w:ascii="Arial" w:hAnsi="Arial" w:cs="Arial"/>
          <w:sz w:val="20"/>
          <w:szCs w:val="20"/>
          <w:u w:val="single"/>
        </w:rPr>
        <w:t xml:space="preserve"> </w:t>
      </w:r>
      <w:r w:rsidRPr="00072AFA">
        <w:rPr>
          <w:rFonts w:ascii="Arial" w:hAnsi="Arial" w:cs="Arial"/>
          <w:sz w:val="20"/>
          <w:szCs w:val="20"/>
          <w:u w:val="single"/>
        </w:rPr>
        <w:t>l’exécution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w:t>
      </w:r>
      <w:r w:rsidR="000F1E9A">
        <w:rPr>
          <w:rFonts w:ascii="Arial" w:hAnsi="Arial" w:cs="Arial"/>
          <w:sz w:val="20"/>
          <w:szCs w:val="20"/>
        </w:rPr>
        <w:t xml:space="preserve"> </w:t>
      </w:r>
      <w:r w:rsidRPr="00072AFA">
        <w:rPr>
          <w:rFonts w:ascii="Arial" w:hAnsi="Arial" w:cs="Arial"/>
          <w:sz w:val="20"/>
          <w:szCs w:val="20"/>
        </w:rPr>
        <w:t>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w:t>
      </w:r>
      <w:r w:rsidR="000F1E9A">
        <w:rPr>
          <w:rFonts w:ascii="Arial" w:hAnsi="Arial" w:cs="Arial"/>
          <w:sz w:val="20"/>
          <w:szCs w:val="20"/>
        </w:rPr>
        <w:t xml:space="preserve"> </w:t>
      </w:r>
      <w:r w:rsidRPr="00072AFA">
        <w:rPr>
          <w:rFonts w:ascii="Arial" w:hAnsi="Arial" w:cs="Arial"/>
          <w:sz w:val="20"/>
          <w:szCs w:val="20"/>
        </w:rPr>
        <w:t>prestataire</w:t>
      </w:r>
      <w:r w:rsidR="000F1E9A">
        <w:rPr>
          <w:rFonts w:ascii="Arial" w:hAnsi="Arial" w:cs="Arial"/>
          <w:sz w:val="20"/>
          <w:szCs w:val="20"/>
        </w:rPr>
        <w:t xml:space="preserve"> </w:t>
      </w:r>
      <w:r w:rsidRPr="00072AFA">
        <w:rPr>
          <w:rFonts w:ascii="Arial" w:hAnsi="Arial" w:cs="Arial"/>
          <w:sz w:val="20"/>
          <w:szCs w:val="20"/>
        </w:rPr>
        <w:t>déclare</w:t>
      </w:r>
      <w:r w:rsidR="000F1E9A">
        <w:rPr>
          <w:rFonts w:ascii="Arial" w:hAnsi="Arial" w:cs="Arial"/>
          <w:sz w:val="20"/>
          <w:szCs w:val="20"/>
        </w:rPr>
        <w:t xml:space="preserve"> </w:t>
      </w:r>
      <w:r w:rsidRPr="00072AFA">
        <w:rPr>
          <w:rFonts w:ascii="Arial" w:hAnsi="Arial" w:cs="Arial"/>
          <w:sz w:val="20"/>
          <w:szCs w:val="20"/>
        </w:rPr>
        <w:t>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DE5045" w:rsidRDefault="00DE5045" w:rsidP="00DE5045">
      <w:pPr>
        <w:spacing w:line="360" w:lineRule="auto"/>
        <w:rPr>
          <w:rFonts w:ascii="Arial" w:hAnsi="Arial" w:cs="Arial"/>
          <w:sz w:val="20"/>
          <w:szCs w:val="20"/>
        </w:rPr>
      </w:pPr>
    </w:p>
    <w:p w:rsidR="00DE5045" w:rsidRDefault="00DE5045" w:rsidP="00DE5045">
      <w:pPr>
        <w:spacing w:line="360" w:lineRule="auto"/>
        <w:rPr>
          <w:rFonts w:ascii="Arial" w:hAnsi="Arial" w:cs="Arial"/>
          <w:sz w:val="20"/>
          <w:szCs w:val="20"/>
        </w:rPr>
      </w:pP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lastRenderedPageBreak/>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sidRPr="00E411DA">
        <w:rPr>
          <w:rFonts w:ascii="Arial" w:hAnsi="Arial" w:cs="Arial"/>
          <w:sz w:val="20"/>
          <w:szCs w:val="20"/>
        </w:rPr>
        <w:t xml:space="preserve"> ne deviendra</w:t>
      </w:r>
      <w:r w:rsidR="006B2E5C">
        <w:rPr>
          <w:rFonts w:ascii="Arial" w:hAnsi="Arial" w:cs="Arial"/>
          <w:sz w:val="20"/>
          <w:szCs w:val="20"/>
        </w:rPr>
        <w:t xml:space="preserve"> </w:t>
      </w:r>
      <w:r w:rsidRPr="00E411DA">
        <w:rPr>
          <w:rFonts w:ascii="Arial" w:hAnsi="Arial" w:cs="Arial"/>
          <w:sz w:val="20"/>
          <w:szCs w:val="20"/>
        </w:rPr>
        <w:t>valable et définitif qu’après</w:t>
      </w:r>
      <w:r w:rsidR="006B2E5C">
        <w:rPr>
          <w:rFonts w:ascii="Arial" w:hAnsi="Arial" w:cs="Arial"/>
          <w:sz w:val="20"/>
          <w:szCs w:val="20"/>
        </w:rPr>
        <w:t xml:space="preserve"> </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6B2E5C">
        <w:rPr>
          <w:rFonts w:ascii="Arial" w:hAnsi="Arial" w:cs="Arial"/>
          <w:sz w:val="20"/>
          <w:szCs w:val="20"/>
        </w:rPr>
        <w:t>/2025</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933F90" w:rsidRPr="00EA0F40" w:rsidRDefault="00377EFD" w:rsidP="00CE54DE">
      <w:pPr>
        <w:spacing w:line="360" w:lineRule="auto"/>
        <w:ind w:firstLine="720"/>
        <w:jc w:val="both"/>
        <w:rPr>
          <w:rFonts w:ascii="Arial" w:hAnsi="Arial" w:cs="Arial"/>
          <w:b/>
          <w:bCs/>
          <w:sz w:val="20"/>
          <w:szCs w:val="20"/>
        </w:rPr>
      </w:pPr>
      <w:r w:rsidRPr="00216573">
        <w:rPr>
          <w:rFonts w:ascii="Arial" w:hAnsi="Arial" w:cs="Arial"/>
          <w:color w:val="7030A0"/>
          <w:sz w:val="20"/>
          <w:szCs w:val="20"/>
        </w:rPr>
        <w:t>Les prestations du</w:t>
      </w:r>
      <w:r w:rsidR="006B2E5C">
        <w:rPr>
          <w:rFonts w:ascii="Arial" w:hAnsi="Arial" w:cs="Arial"/>
          <w:color w:val="7030A0"/>
          <w:sz w:val="20"/>
          <w:szCs w:val="20"/>
        </w:rPr>
        <w:t xml:space="preserve"> </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 xml:space="preserve">au niveau des structures de la </w:t>
      </w:r>
      <w:r w:rsidR="00CE54DE" w:rsidRPr="00CE54DE">
        <w:rPr>
          <w:rFonts w:ascii="Arial" w:hAnsi="Arial"/>
          <w:bCs/>
          <w:color w:val="7030A0"/>
          <w:sz w:val="20"/>
          <w:szCs w:val="20"/>
        </w:rPr>
        <w:t>faculté des mathématique et de l’informatique et des sciences de la matière</w:t>
      </w: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w:t>
      </w:r>
      <w:r w:rsidR="0052761E">
        <w:rPr>
          <w:rFonts w:ascii="Arial" w:hAnsi="Arial"/>
          <w:snapToGrid w:val="0"/>
          <w:sz w:val="20"/>
          <w:szCs w:val="20"/>
        </w:rPr>
        <w:lastRenderedPageBreak/>
        <w:t xml:space="preserve">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6B2E5C">
        <w:rPr>
          <w:rFonts w:ascii="Arial" w:hAnsi="Arial"/>
          <w:b/>
          <w:bCs/>
          <w:sz w:val="20"/>
          <w:szCs w:val="20"/>
        </w:rPr>
        <w:t xml:space="preserve"> </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s les</w:t>
      </w:r>
      <w:r w:rsidR="006B2E5C">
        <w:rPr>
          <w:rFonts w:ascii="Arial" w:hAnsi="Arial"/>
          <w:b/>
          <w:bCs/>
          <w:sz w:val="20"/>
          <w:szCs w:val="20"/>
        </w:rPr>
        <w:t xml:space="preserve"> </w:t>
      </w:r>
      <w:r w:rsidRPr="00780D92">
        <w:rPr>
          <w:rFonts w:ascii="Arial" w:hAnsi="Arial"/>
          <w:b/>
          <w:bCs/>
          <w:sz w:val="20"/>
          <w:szCs w:val="20"/>
        </w:rPr>
        <w:t>charge</w:t>
      </w:r>
      <w:r w:rsidR="00FF6724">
        <w:rPr>
          <w:rFonts w:ascii="Arial" w:hAnsi="Arial"/>
          <w:b/>
          <w:bCs/>
          <w:sz w:val="20"/>
          <w:szCs w:val="20"/>
        </w:rPr>
        <w:t>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Pr="00780D92">
        <w:rPr>
          <w:rFonts w:ascii="Arial" w:hAnsi="Arial"/>
          <w:b/>
          <w:bCs/>
          <w:sz w:val="20"/>
          <w:szCs w:val="20"/>
        </w:rPr>
        <w:t xml:space="preserve"> nécessaires</w:t>
      </w:r>
      <w:r w:rsidR="007319E5">
        <w:rPr>
          <w:rFonts w:ascii="Arial" w:hAnsi="Arial"/>
          <w:b/>
          <w:bCs/>
          <w:sz w:val="20"/>
          <w:szCs w:val="20"/>
        </w:rPr>
        <w:t xml:space="preserve">à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Pr="00780D92">
        <w:rPr>
          <w:rFonts w:ascii="Arial" w:hAnsi="Arial"/>
          <w:sz w:val="20"/>
          <w:szCs w:val="20"/>
        </w:rPr>
        <w:t xml:space="preserve"> 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les prix figurants dans le bordereau des prix unitaires du</w:t>
      </w:r>
      <w:r w:rsidR="00E113C5">
        <w:rPr>
          <w:rFonts w:ascii="Arial" w:hAnsi="Arial"/>
          <w:b/>
          <w:bCs/>
          <w:sz w:val="20"/>
          <w:szCs w:val="20"/>
        </w:rPr>
        <w:t>présent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lastRenderedPageBreak/>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19" o:title=""/>
          </v:shape>
          <o:OLEObject Type="Embed" ProgID="Equation.3" ShapeID="_x0000_i1025" DrawAspect="Content" ObjectID="_377302033"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Corpsdetexte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point,à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Corpsdetexte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ED4C59" w:rsidRPr="00762986">
        <w:rPr>
          <w:rFonts w:asciiTheme="minorBidi" w:hAnsiTheme="minorBidi" w:cstheme="minorBidi"/>
          <w:b w:val="0"/>
          <w:bCs w:val="0"/>
          <w:sz w:val="20"/>
          <w:szCs w:val="20"/>
          <w:lang w:val="fr-FR"/>
        </w:rPr>
        <w:t>intérêts</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00A6758E">
        <w:rPr>
          <w:rFonts w:ascii="Arial" w:hAnsi="Arial" w:cs="Arial"/>
          <w:b/>
          <w:bCs/>
          <w:sz w:val="20"/>
          <w:szCs w:val="20"/>
        </w:rPr>
        <w:t xml:space="preserve"> </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 xml:space="preserve">roduits pour le nettoyage de sol, eau de javel, Sani-bon, grésil, blocs désodorisant, lave vitre, esprit de sel, sacs et tout autre produit jugé </w:t>
      </w:r>
      <w:r w:rsidRPr="00D5108A">
        <w:rPr>
          <w:rFonts w:ascii="Arial" w:hAnsi="Arial" w:cs="Arial"/>
          <w:sz w:val="20"/>
          <w:szCs w:val="20"/>
        </w:rPr>
        <w:lastRenderedPageBreak/>
        <w:t>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lastRenderedPageBreak/>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Paragraphedeliste"/>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,l</w:t>
      </w:r>
      <w:r w:rsidRPr="005D0970">
        <w:rPr>
          <w:rFonts w:ascii="Arial" w:hAnsi="Arial" w:cs="Arial"/>
          <w:sz w:val="20"/>
          <w:szCs w:val="20"/>
        </w:rPr>
        <w:t>’équipement</w:t>
      </w:r>
      <w:r w:rsidR="005D0970" w:rsidRPr="005D0970">
        <w:rPr>
          <w:rFonts w:ascii="Arial" w:hAnsi="Arial" w:cs="Arial"/>
          <w:sz w:val="20"/>
          <w:szCs w:val="20"/>
        </w:rPr>
        <w:t>,le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lastRenderedPageBreak/>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lastRenderedPageBreak/>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déterminé.Faute de remédier à la carence qui lui est imputable dans un délai fixé par la mise en demeure, le service contractant peut unilatéralement, procéder à la résiliation du Marché.</w:t>
      </w:r>
    </w:p>
    <w:p w:rsidR="00B26A63" w:rsidRDefault="00B26A63" w:rsidP="003C7272">
      <w:pPr>
        <w:spacing w:line="360" w:lineRule="auto"/>
        <w:jc w:val="both"/>
        <w:rPr>
          <w:rFonts w:ascii="Arial" w:hAnsi="Arial" w:cs="Arial"/>
          <w:sz w:val="20"/>
          <w:szCs w:val="20"/>
        </w:rPr>
      </w:pPr>
    </w:p>
    <w:p w:rsidR="00B26A63" w:rsidRPr="003C7272" w:rsidRDefault="00B26A63" w:rsidP="003C7272">
      <w:pPr>
        <w:spacing w:line="360" w:lineRule="auto"/>
        <w:jc w:val="both"/>
        <w:rPr>
          <w:rFonts w:ascii="Arial" w:hAnsi="Arial" w:cs="Arial"/>
          <w:sz w:val="20"/>
          <w:szCs w:val="20"/>
        </w:rPr>
      </w:pP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lastRenderedPageBreak/>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lastRenderedPageBreak/>
        <w:t>Les membres du comité ne doivent pas avoir participé à la procédure de passation, de contrôle ou d’exécution du marché public considéré.</w:t>
      </w: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Corpsdetexte"/>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Corpsdetexte"/>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AF52FF">
          <w:footerReference w:type="default" r:id="rId21"/>
          <w:pgSz w:w="11900" w:h="16838"/>
          <w:pgMar w:top="990" w:right="1420" w:bottom="733" w:left="1420" w:header="720" w:footer="720" w:gutter="0"/>
          <w:cols w:space="720" w:equalWidth="0">
            <w:col w:w="9060"/>
          </w:cols>
          <w:noEndnote/>
        </w:sectPr>
      </w:pPr>
    </w:p>
    <w:p w:rsidR="00604E2A" w:rsidRDefault="00604E2A" w:rsidP="00604E2A">
      <w:pPr>
        <w:pStyle w:val="Corpsdetexte"/>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Corpsdetexte"/>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Pr="00464ED0"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jc w:val="center"/>
        <w:rPr>
          <w:rStyle w:val="lev"/>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Corpsdetexte"/>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 xml:space="preserve"> De   …………………à…………………………………………………………………</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De   ………………………à………………</w:t>
      </w:r>
      <w:r w:rsidR="00852C32">
        <w:rPr>
          <w:rFonts w:asciiTheme="majorBidi" w:hAnsiTheme="majorBidi" w:cstheme="majorBidi"/>
          <w:snapToGrid w:val="0"/>
        </w:rPr>
        <w:t>………</w:t>
      </w:r>
      <w:r w:rsidRPr="0010416F">
        <w:rPr>
          <w:rFonts w:asciiTheme="majorBidi" w:hAnsiTheme="majorBidi" w:cstheme="majorBidi"/>
          <w:snapToGrid w:val="0"/>
        </w:rPr>
        <w:t>…………</w:t>
      </w:r>
      <w:r w:rsidR="00852C32">
        <w:rPr>
          <w:rFonts w:asciiTheme="majorBidi" w:hAnsiTheme="majorBidi" w:cstheme="majorBidi"/>
          <w:snapToGrid w:val="0"/>
        </w:rPr>
        <w:t>…………..</w:t>
      </w:r>
      <w:r w:rsidRPr="0010416F">
        <w:rPr>
          <w:rFonts w:asciiTheme="majorBidi"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B5355C">
      <w:pPr>
        <w:bidi/>
        <w:ind w:firstLine="1800"/>
        <w:jc w:val="right"/>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Corpsdetexte"/>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Corpsdetexte"/>
        <w:spacing w:before="120"/>
        <w:ind w:firstLine="720"/>
        <w:jc w:val="both"/>
        <w:rPr>
          <w:rFonts w:asciiTheme="majorBidi" w:hAnsiTheme="majorBidi" w:cstheme="majorBidi"/>
          <w:b/>
          <w:bCs/>
        </w:rPr>
      </w:pPr>
    </w:p>
    <w:p w:rsidR="004D2210" w:rsidRPr="0010416F" w:rsidRDefault="004D2210" w:rsidP="004D2210">
      <w:pPr>
        <w:pStyle w:val="Corpsdetexte"/>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Corpsdetexte"/>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Corpsdetexte"/>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eastAsia="SimSun" w:hAnsiTheme="majorBidi" w:cstheme="majorBidi"/>
          <w:b/>
          <w:bCs/>
          <w:snapToGrid w:val="0"/>
          <w:u w:val="single"/>
        </w:rPr>
      </w:pPr>
    </w:p>
    <w:p w:rsidR="004D2210" w:rsidRPr="0010416F" w:rsidRDefault="004D2210" w:rsidP="004D2210">
      <w:pPr>
        <w:pStyle w:val="Corpsdetexte"/>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Corpsdetexte"/>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Corpsdetexte"/>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Pr="00CE54DE" w:rsidRDefault="001662CF" w:rsidP="00CE54DE">
      <w:pPr>
        <w:widowControl w:val="0"/>
        <w:autoSpaceDE w:val="0"/>
        <w:autoSpaceDN w:val="0"/>
        <w:adjustRightInd w:val="0"/>
        <w:spacing w:line="360" w:lineRule="auto"/>
        <w:rPr>
          <w:rFonts w:asciiTheme="majorBidi" w:hAnsiTheme="majorBidi" w:cstheme="majorBidi"/>
          <w:color w:val="FF0000"/>
        </w:rPr>
      </w:pPr>
      <w:r>
        <w:t>Désignation du service contractant :</w:t>
      </w:r>
      <w:r w:rsidR="00D91430" w:rsidRPr="00CE54DE">
        <w:rPr>
          <w:rFonts w:asciiTheme="majorBidi" w:hAnsiTheme="majorBidi" w:cstheme="majorBidi"/>
          <w:color w:val="FF0000"/>
        </w:rPr>
        <w:t>Faculté</w:t>
      </w:r>
      <w:r w:rsidR="001A49BA">
        <w:rPr>
          <w:rFonts w:asciiTheme="majorBidi" w:hAnsiTheme="majorBidi" w:cstheme="majorBidi"/>
          <w:color w:val="FF0000"/>
        </w:rPr>
        <w:t xml:space="preserve"> </w:t>
      </w:r>
      <w:r w:rsidR="00CE54DE" w:rsidRPr="00CE54DE">
        <w:rPr>
          <w:rFonts w:asciiTheme="majorBidi" w:hAnsiTheme="majorBidi" w:cstheme="majorBidi"/>
          <w:bCs/>
          <w:color w:val="FF0000"/>
        </w:rPr>
        <w:t>des mathématique</w:t>
      </w:r>
      <w:r w:rsidR="001A49BA">
        <w:rPr>
          <w:rFonts w:asciiTheme="majorBidi" w:hAnsiTheme="majorBidi" w:cstheme="majorBidi"/>
          <w:bCs/>
          <w:color w:val="FF0000"/>
        </w:rPr>
        <w:t>s</w:t>
      </w:r>
      <w:r w:rsidR="00CE54DE" w:rsidRPr="00CE54DE">
        <w:rPr>
          <w:rFonts w:asciiTheme="majorBidi" w:hAnsiTheme="majorBidi" w:cstheme="majorBidi"/>
          <w:bCs/>
          <w:color w:val="FF0000"/>
        </w:rPr>
        <w:t xml:space="preserve"> et de l’informatique et des sciences de la matière</w:t>
      </w:r>
    </w:p>
    <w:p w:rsidR="001662CF" w:rsidRPr="00D91430" w:rsidRDefault="001662CF" w:rsidP="00CE54DE">
      <w:pPr>
        <w:widowControl w:val="0"/>
        <w:autoSpaceDE w:val="0"/>
        <w:autoSpaceDN w:val="0"/>
        <w:adjustRightInd w:val="0"/>
        <w:spacing w:line="360" w:lineRule="auto"/>
        <w:rPr>
          <w:color w:val="FF0000"/>
        </w:rPr>
      </w:pPr>
      <w:r>
        <w:t>Nom, prénom, qualité du signataire du marché public:</w:t>
      </w:r>
      <w:r w:rsidR="00CE54DE">
        <w:rPr>
          <w:rFonts w:asciiTheme="majorBidi" w:hAnsiTheme="majorBidi" w:cstheme="majorBidi"/>
          <w:color w:val="FF0000"/>
        </w:rPr>
        <w:t>Meddour Athmane</w:t>
      </w:r>
      <w:r w:rsidR="00E35AB1" w:rsidRPr="00D91430">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lang w:val="en-US" w:eastAsia="en-US"/>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lang w:val="en-US" w:eastAsia="en-US"/>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lang w:val="en-US" w:eastAsia="en-US"/>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B92182" w:rsidRPr="00CE54DE" w:rsidRDefault="001662CF" w:rsidP="00CE54DE">
      <w:pPr>
        <w:widowControl w:val="0"/>
        <w:autoSpaceDE w:val="0"/>
        <w:autoSpaceDN w:val="0"/>
        <w:adjustRightInd w:val="0"/>
        <w:rPr>
          <w:color w:val="FF0000"/>
        </w:rPr>
      </w:pPr>
      <w:r>
        <w:t>Objet du marché public:</w:t>
      </w:r>
      <w:r w:rsidR="00D91430" w:rsidRPr="00D21E79">
        <w:rPr>
          <w:color w:val="FF0000"/>
        </w:rPr>
        <w:t xml:space="preserve">Nettoyage des structures de la faculté </w:t>
      </w:r>
      <w:r w:rsidR="00CE54DE" w:rsidRPr="00CE54DE">
        <w:rPr>
          <w:rFonts w:asciiTheme="majorBidi" w:hAnsiTheme="majorBidi" w:cstheme="majorBidi"/>
          <w:bCs/>
          <w:color w:val="FF0000"/>
        </w:rPr>
        <w:t>des mathématique</w:t>
      </w:r>
      <w:r w:rsidR="001A49BA">
        <w:rPr>
          <w:rFonts w:asciiTheme="majorBidi" w:hAnsiTheme="majorBidi" w:cstheme="majorBidi"/>
          <w:bCs/>
          <w:color w:val="FF0000"/>
        </w:rPr>
        <w:t>s</w:t>
      </w:r>
      <w:r w:rsidR="00CE54DE" w:rsidRPr="00CE54DE">
        <w:rPr>
          <w:rFonts w:asciiTheme="majorBidi" w:hAnsiTheme="majorBidi" w:cstheme="majorBidi"/>
          <w:bCs/>
          <w:color w:val="FF0000"/>
        </w:rPr>
        <w:t xml:space="preserve"> et de l’informatique et des sciences de la matière</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marchépublic:</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lastRenderedPageBreak/>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lang w:val="en-US" w:eastAsia="en-US"/>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lang w:val="en-US" w:eastAsia="en-US"/>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àl’occasion du marchép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lang w:val="en-US" w:eastAsia="en-US"/>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lang w:val="en-US" w:eastAsia="en-US"/>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lang w:val="en-US" w:eastAsia="en-US"/>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E1894" w:rsidP="001662CF">
      <w:pPr>
        <w:widowControl w:val="0"/>
        <w:autoSpaceDE w:val="0"/>
        <w:autoSpaceDN w:val="0"/>
        <w:adjustRightInd w:val="0"/>
        <w:ind w:left="120"/>
      </w:pPr>
      <w:r>
        <w:t>b</w:t>
      </w:r>
      <w:r w:rsidR="001662CF">
        <w:t>ancairen°…………….…..….ouvert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62"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lastRenderedPageBreak/>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présenteruneseule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faculté </w:t>
      </w:r>
      <w:r w:rsidR="000B0437">
        <w:rPr>
          <w:color w:val="FF0000"/>
        </w:rPr>
        <w:t>des mathématiques et de l’informatique et des sciences de la matière</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262"/>
        </w:trPr>
        <w:tc>
          <w:tcPr>
            <w:tcW w:w="709" w:type="dxa"/>
            <w:vAlign w:val="center"/>
          </w:tcPr>
          <w:p w:rsidR="008E1894" w:rsidRPr="006A753B" w:rsidRDefault="008E1894" w:rsidP="006A753B">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01</w:t>
            </w:r>
          </w:p>
        </w:tc>
        <w:tc>
          <w:tcPr>
            <w:tcW w:w="2410" w:type="dxa"/>
            <w:vAlign w:val="center"/>
          </w:tcPr>
          <w:p w:rsidR="002C0278" w:rsidRDefault="008E1894" w:rsidP="00125AA5">
            <w:pPr>
              <w:spacing w:before="120" w:after="120" w:line="360" w:lineRule="auto"/>
              <w:jc w:val="both"/>
              <w:rPr>
                <w:rFonts w:ascii="Arial" w:eastAsia="SimSun" w:hAnsi="Arial" w:cs="Arial"/>
                <w:bCs/>
              </w:rPr>
            </w:pPr>
            <w:r w:rsidRPr="002C0278">
              <w:rPr>
                <w:rFonts w:ascii="Arial" w:eastAsia="SimSun" w:hAnsi="Arial" w:cs="Arial"/>
                <w:bCs/>
              </w:rPr>
              <w:t xml:space="preserve">Chef de </w:t>
            </w:r>
            <w:r w:rsidR="00125AA5" w:rsidRPr="002C0278">
              <w:rPr>
                <w:rFonts w:ascii="Arial" w:eastAsia="SimSun" w:hAnsi="Arial" w:cs="Arial"/>
                <w:bCs/>
              </w:rPr>
              <w:t xml:space="preserve">groupe </w:t>
            </w:r>
          </w:p>
          <w:p w:rsidR="008E1894" w:rsidRPr="002C0278" w:rsidRDefault="00125AA5" w:rsidP="00125AA5">
            <w:pPr>
              <w:spacing w:before="120" w:after="120" w:line="360" w:lineRule="auto"/>
              <w:jc w:val="both"/>
              <w:rPr>
                <w:rFonts w:ascii="Arial" w:eastAsia="SimSun" w:hAnsi="Arial" w:cs="Arial"/>
                <w:bCs/>
              </w:rPr>
            </w:pPr>
            <w:r w:rsidRPr="002C0278">
              <w:rPr>
                <w:rFonts w:ascii="Arial" w:eastAsia="SimSun" w:hAnsi="Arial" w:cs="Arial"/>
                <w:bCs/>
              </w:rPr>
              <w:t>de nettoyage</w:t>
            </w:r>
          </w:p>
        </w:tc>
        <w:tc>
          <w:tcPr>
            <w:tcW w:w="2693" w:type="dxa"/>
            <w:vAlign w:val="center"/>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r w:rsidR="008E1894" w:rsidRPr="00096494" w:rsidTr="00514992">
        <w:trPr>
          <w:trHeight w:val="80"/>
        </w:trPr>
        <w:tc>
          <w:tcPr>
            <w:tcW w:w="709" w:type="dxa"/>
            <w:vAlign w:val="center"/>
          </w:tcPr>
          <w:p w:rsidR="008E1894" w:rsidRPr="006A753B" w:rsidRDefault="008E1894" w:rsidP="00334601">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Pr>
                <w:rFonts w:ascii="Arial" w:eastAsia="SimSun" w:hAnsi="Arial" w:cs="Arial"/>
                <w:bCs/>
                <w:sz w:val="20"/>
                <w:szCs w:val="20"/>
              </w:rPr>
              <w:t>2</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Corpsdetexte"/>
        <w:spacing w:line="360" w:lineRule="auto"/>
        <w:jc w:val="center"/>
        <w:rPr>
          <w:rFonts w:ascii="Arial" w:hAnsi="Arial" w:cs="Arial"/>
          <w:sz w:val="20"/>
          <w:szCs w:val="20"/>
        </w:rPr>
      </w:pPr>
    </w:p>
    <w:p w:rsidR="0006026B" w:rsidRPr="00E70625" w:rsidRDefault="0006026B" w:rsidP="00514992">
      <w:pPr>
        <w:jc w:val="right"/>
        <w:rPr>
          <w:rFonts w:ascii="Arial" w:hAnsi="Arial"/>
          <w:b/>
        </w:rPr>
      </w:pPr>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Corpsdetexte"/>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1A49B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QUANTITATIF</w:t>
      </w:r>
      <w:r w:rsidR="001A49B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 xml:space="preserve">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lastRenderedPageBreak/>
        <w:t>DETAIL</w:t>
      </w:r>
      <w:r w:rsidR="001A49BA">
        <w:rPr>
          <w:rFonts w:ascii="Arial" w:eastAsia="SimSun" w:hAnsi="Arial" w:cs="Arial"/>
          <w:b/>
          <w:bCs/>
          <w:snapToGrid w:val="0"/>
          <w:sz w:val="40"/>
          <w:szCs w:val="40"/>
          <w:u w:val="single"/>
        </w:rPr>
        <w:t xml:space="preserve"> </w:t>
      </w:r>
      <w:r w:rsidR="00313DE1" w:rsidRPr="00692E15">
        <w:rPr>
          <w:rFonts w:ascii="Arial" w:eastAsia="SimSun" w:hAnsi="Arial" w:cs="Arial"/>
          <w:b/>
          <w:bCs/>
          <w:snapToGrid w:val="0"/>
          <w:sz w:val="40"/>
          <w:szCs w:val="40"/>
          <w:u w:val="single"/>
        </w:rPr>
        <w:t>QUANTITATIF</w:t>
      </w:r>
      <w:r w:rsidR="001A49BA">
        <w:rPr>
          <w:rFonts w:ascii="Arial" w:eastAsia="SimSun" w:hAnsi="Arial" w:cs="Arial"/>
          <w:b/>
          <w:bCs/>
          <w:snapToGrid w:val="0"/>
          <w:sz w:val="40"/>
          <w:szCs w:val="40"/>
          <w:u w:val="single"/>
        </w:rPr>
        <w:t xml:space="preserve"> </w:t>
      </w:r>
      <w:r w:rsidR="00313DE1" w:rsidRPr="00692E15">
        <w:rPr>
          <w:rFonts w:ascii="Arial" w:eastAsia="SimSun" w:hAnsi="Arial" w:cs="Arial"/>
          <w:b/>
          <w:bCs/>
          <w:snapToGrid w:val="0"/>
          <w:sz w:val="40"/>
          <w:szCs w:val="40"/>
          <w:u w:val="single"/>
        </w:rPr>
        <w:t>ET</w:t>
      </w:r>
      <w:r w:rsidR="001A49BA">
        <w:rPr>
          <w:rFonts w:ascii="Arial" w:eastAsia="SimSun" w:hAnsi="Arial" w:cs="Arial"/>
          <w:b/>
          <w:bCs/>
          <w:snapToGrid w:val="0"/>
          <w:sz w:val="40"/>
          <w:szCs w:val="40"/>
          <w:u w:val="single"/>
        </w:rPr>
        <w:t xml:space="preserve"> </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27"/>
        </w:trPr>
        <w:tc>
          <w:tcPr>
            <w:tcW w:w="534" w:type="dxa"/>
            <w:vAlign w:val="center"/>
          </w:tcPr>
          <w:p w:rsidR="0047374B" w:rsidRPr="00784E74" w:rsidRDefault="0047374B" w:rsidP="0047374B">
            <w:pPr>
              <w:tabs>
                <w:tab w:val="left" w:pos="0"/>
              </w:tabs>
              <w:spacing w:before="120" w:after="120"/>
              <w:jc w:val="center"/>
              <w:rPr>
                <w:rFonts w:ascii="Arial" w:eastAsia="SimSun" w:hAnsi="Arial"/>
                <w:bCs/>
                <w:sz w:val="20"/>
                <w:szCs w:val="20"/>
              </w:rPr>
            </w:pPr>
            <w:r w:rsidRPr="00784E74">
              <w:rPr>
                <w:rFonts w:ascii="Arial" w:eastAsia="SimSun" w:hAnsi="Arial"/>
                <w:bCs/>
                <w:sz w:val="20"/>
                <w:szCs w:val="20"/>
              </w:rPr>
              <w:t>01</w:t>
            </w:r>
          </w:p>
        </w:tc>
        <w:tc>
          <w:tcPr>
            <w:tcW w:w="1559" w:type="dxa"/>
            <w:vAlign w:val="center"/>
          </w:tcPr>
          <w:p w:rsidR="0047374B" w:rsidRPr="002C0278" w:rsidRDefault="0047374B" w:rsidP="0047374B">
            <w:pPr>
              <w:spacing w:before="120" w:after="120" w:line="360" w:lineRule="auto"/>
              <w:jc w:val="both"/>
              <w:rPr>
                <w:rFonts w:ascii="Arial" w:eastAsia="SimSun" w:hAnsi="Arial" w:cs="Arial"/>
                <w:b/>
                <w:sz w:val="18"/>
                <w:szCs w:val="18"/>
              </w:rPr>
            </w:pPr>
            <w:r w:rsidRPr="002C0278">
              <w:rPr>
                <w:rFonts w:ascii="Arial" w:eastAsia="SimSun" w:hAnsi="Arial" w:cs="Arial"/>
                <w:b/>
                <w:sz w:val="18"/>
                <w:szCs w:val="18"/>
              </w:rPr>
              <w:t>Chef</w:t>
            </w:r>
            <w:r w:rsidR="00B26A63">
              <w:rPr>
                <w:rFonts w:ascii="Arial" w:eastAsia="SimSun" w:hAnsi="Arial" w:cs="Arial"/>
                <w:b/>
                <w:sz w:val="18"/>
                <w:szCs w:val="18"/>
              </w:rPr>
              <w:t xml:space="preserve"> </w:t>
            </w:r>
            <w:r w:rsidRPr="002C0278">
              <w:rPr>
                <w:rFonts w:ascii="Arial" w:eastAsia="SimSun" w:hAnsi="Arial" w:cs="Arial"/>
                <w:b/>
                <w:sz w:val="18"/>
                <w:szCs w:val="18"/>
              </w:rPr>
              <w:t>de groupe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851"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rPr>
            </w:pPr>
          </w:p>
        </w:tc>
      </w:tr>
      <w:tr w:rsidR="0047374B" w:rsidRPr="00E70625" w:rsidTr="0047374B">
        <w:trPr>
          <w:trHeight w:val="757"/>
        </w:trPr>
        <w:tc>
          <w:tcPr>
            <w:tcW w:w="534" w:type="dxa"/>
            <w:vAlign w:val="center"/>
          </w:tcPr>
          <w:p w:rsidR="0047374B" w:rsidRPr="00784E74" w:rsidRDefault="000703FC" w:rsidP="0047374B">
            <w:pPr>
              <w:tabs>
                <w:tab w:val="left" w:pos="0"/>
              </w:tabs>
              <w:spacing w:before="120" w:after="120"/>
              <w:jc w:val="center"/>
              <w:rPr>
                <w:rFonts w:ascii="Arial" w:eastAsia="SimSun" w:hAnsi="Arial"/>
                <w:sz w:val="20"/>
                <w:szCs w:val="20"/>
              </w:rPr>
            </w:pPr>
            <w:r>
              <w:rPr>
                <w:rFonts w:ascii="Arial" w:eastAsia="SimSun" w:hAnsi="Arial"/>
                <w:sz w:val="20"/>
                <w:szCs w:val="20"/>
              </w:rPr>
              <w:t>02</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B336BF" w:rsidP="0047374B">
            <w:pPr>
              <w:tabs>
                <w:tab w:val="left" w:pos="0"/>
              </w:tabs>
              <w:spacing w:before="120" w:after="120"/>
              <w:jc w:val="center"/>
              <w:rPr>
                <w:rFonts w:ascii="Arial" w:eastAsia="SimSun" w:hAnsi="Arial"/>
                <w:sz w:val="20"/>
                <w:szCs w:val="20"/>
              </w:rPr>
            </w:pPr>
            <w:r>
              <w:rPr>
                <w:rFonts w:ascii="Arial" w:eastAsia="SimSun" w:hAnsi="Arial" w:hint="cs"/>
                <w:sz w:val="20"/>
                <w:szCs w:val="20"/>
                <w:rtl/>
              </w:rPr>
              <w:t>09</w:t>
            </w:r>
          </w:p>
        </w:tc>
        <w:tc>
          <w:tcPr>
            <w:tcW w:w="851" w:type="dxa"/>
            <w:vAlign w:val="center"/>
          </w:tcPr>
          <w:p w:rsidR="0047374B" w:rsidRPr="00784E74" w:rsidRDefault="009D35E6" w:rsidP="00B336BF">
            <w:pPr>
              <w:tabs>
                <w:tab w:val="left" w:pos="0"/>
              </w:tabs>
              <w:spacing w:before="120" w:after="120"/>
              <w:jc w:val="center"/>
              <w:rPr>
                <w:rFonts w:ascii="Arial" w:eastAsia="SimSun" w:hAnsi="Arial"/>
                <w:sz w:val="20"/>
                <w:szCs w:val="20"/>
              </w:rPr>
            </w:pPr>
            <w:r>
              <w:rPr>
                <w:rFonts w:ascii="Arial" w:eastAsia="SimSun" w:hAnsi="Arial"/>
                <w:sz w:val="20"/>
                <w:szCs w:val="20"/>
              </w:rPr>
              <w:t>1</w:t>
            </w:r>
            <w:r w:rsidR="00B336BF">
              <w:rPr>
                <w:rFonts w:ascii="Arial" w:eastAsia="SimSun" w:hAnsi="Arial" w:hint="cs"/>
                <w:sz w:val="20"/>
                <w:szCs w:val="20"/>
                <w:rtl/>
              </w:rPr>
              <w:t>4</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0B0437" w:rsidRPr="00D21E79">
        <w:rPr>
          <w:color w:val="FF0000"/>
        </w:rPr>
        <w:t xml:space="preserve">faculté </w:t>
      </w:r>
      <w:r w:rsidR="000B0437">
        <w:rPr>
          <w:color w:val="FF0000"/>
        </w:rPr>
        <w:t>des mathématiques et de l’informatique et des sciences de la matière</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1A49BA">
        <w:rPr>
          <w:rFonts w:asciiTheme="minorBidi" w:hAnsiTheme="minorBidi" w:cstheme="minorBidi"/>
          <w:sz w:val="20"/>
          <w:szCs w:val="20"/>
        </w:rPr>
        <w:t xml:space="preserve"> </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w:t>
      </w:r>
      <w:r w:rsidR="001A49BA">
        <w:rPr>
          <w:rFonts w:asciiTheme="minorBidi" w:hAnsiTheme="minorBidi" w:cstheme="minorBidi"/>
          <w:sz w:val="20"/>
          <w:szCs w:val="20"/>
        </w:rPr>
        <w:t xml:space="preserve"> </w:t>
      </w:r>
      <w:r w:rsidR="00313DE1" w:rsidRPr="00784E74">
        <w:rPr>
          <w:rFonts w:asciiTheme="minorBidi" w:hAnsiTheme="minorBidi" w:cstheme="minorBidi"/>
          <w:sz w:val="20"/>
          <w:szCs w:val="20"/>
        </w:rPr>
        <w:t>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715552">
      <w:pPr>
        <w:spacing w:line="360" w:lineRule="auto"/>
        <w:jc w:val="center"/>
        <w:rPr>
          <w:rFonts w:ascii="Arial" w:eastAsia="SimSun" w:hAnsi="Arial" w:cs="Arial"/>
          <w:b/>
          <w:bCs/>
          <w:snapToGrid w:val="0"/>
          <w:sz w:val="40"/>
          <w:szCs w:val="40"/>
          <w:u w:val="single"/>
        </w:rPr>
      </w:pPr>
    </w:p>
    <w:p w:rsidR="0052761E" w:rsidRDefault="0052761E"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52761E" w:rsidRDefault="0052761E"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564" w:rsidRDefault="00325564">
      <w:r>
        <w:separator/>
      </w:r>
    </w:p>
  </w:endnote>
  <w:endnote w:type="continuationSeparator" w:id="1">
    <w:p w:rsidR="00325564" w:rsidRDefault="00325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B2D3C" w:rsidP="009E216D">
    <w:pPr>
      <w:pStyle w:val="Pieddepage"/>
      <w:framePr w:wrap="around" w:vAnchor="text" w:hAnchor="margin" w:xAlign="right" w:y="1"/>
      <w:rPr>
        <w:rStyle w:val="Numrodepage"/>
      </w:rPr>
    </w:pPr>
    <w:r>
      <w:rPr>
        <w:rStyle w:val="Numrodepage"/>
      </w:rPr>
      <w:fldChar w:fldCharType="begin"/>
    </w:r>
    <w:r w:rsidR="0021034F">
      <w:rPr>
        <w:rStyle w:val="Numrodepage"/>
      </w:rPr>
      <w:instrText xml:space="preserve">PAGE  </w:instrText>
    </w:r>
    <w:r>
      <w:rPr>
        <w:rStyle w:val="Numrodepage"/>
      </w:rPr>
      <w:fldChar w:fldCharType="end"/>
    </w:r>
  </w:p>
  <w:p w:rsidR="0021034F" w:rsidRDefault="0021034F" w:rsidP="009E216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43349D">
    <w:pPr>
      <w:pStyle w:val="Pieddepage"/>
    </w:pPr>
  </w:p>
  <w:p w:rsidR="0021034F" w:rsidRPr="00F0015B" w:rsidRDefault="0021034F"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564" w:rsidRDefault="00325564">
      <w:r>
        <w:separator/>
      </w:r>
    </w:p>
  </w:footnote>
  <w:footnote w:type="continuationSeparator" w:id="1">
    <w:p w:rsidR="00325564" w:rsidRDefault="00325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03A425C"/>
    <w:multiLevelType w:val="hybridMultilevel"/>
    <w:tmpl w:val="224AB58C"/>
    <w:lvl w:ilvl="0" w:tplc="040C0001">
      <w:start w:val="1"/>
      <w:numFmt w:val="bullet"/>
      <w:lvlText w:val=""/>
      <w:lvlJc w:val="left"/>
      <w:pPr>
        <w:ind w:left="3660" w:hanging="360"/>
      </w:pPr>
      <w:rPr>
        <w:rFonts w:ascii="Symbol" w:hAnsi="Symbol"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7">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57D289B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9"/>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8"/>
  </w:num>
  <w:num w:numId="3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3FC"/>
    <w:rsid w:val="000709C2"/>
    <w:rsid w:val="00071FAB"/>
    <w:rsid w:val="00072AFA"/>
    <w:rsid w:val="00072BE2"/>
    <w:rsid w:val="00073FA3"/>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0E"/>
    <w:rsid w:val="000A1FC6"/>
    <w:rsid w:val="000A235C"/>
    <w:rsid w:val="000A30B8"/>
    <w:rsid w:val="000A421A"/>
    <w:rsid w:val="000A472D"/>
    <w:rsid w:val="000A5807"/>
    <w:rsid w:val="000A635D"/>
    <w:rsid w:val="000A6F21"/>
    <w:rsid w:val="000A7578"/>
    <w:rsid w:val="000B00AC"/>
    <w:rsid w:val="000B0437"/>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455"/>
    <w:rsid w:val="000D3A07"/>
    <w:rsid w:val="000D5F8B"/>
    <w:rsid w:val="000D664D"/>
    <w:rsid w:val="000D7C46"/>
    <w:rsid w:val="000D7CCC"/>
    <w:rsid w:val="000E0343"/>
    <w:rsid w:val="000E0889"/>
    <w:rsid w:val="000E1C2B"/>
    <w:rsid w:val="000E36EC"/>
    <w:rsid w:val="000E7A0D"/>
    <w:rsid w:val="000F0F95"/>
    <w:rsid w:val="000F14E7"/>
    <w:rsid w:val="000F1C65"/>
    <w:rsid w:val="000F1E9A"/>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47A36"/>
    <w:rsid w:val="001506D4"/>
    <w:rsid w:val="00150E5E"/>
    <w:rsid w:val="00151F1E"/>
    <w:rsid w:val="0015320F"/>
    <w:rsid w:val="00153A90"/>
    <w:rsid w:val="00153B22"/>
    <w:rsid w:val="0015428B"/>
    <w:rsid w:val="001542C6"/>
    <w:rsid w:val="0015474D"/>
    <w:rsid w:val="0015493D"/>
    <w:rsid w:val="001549D9"/>
    <w:rsid w:val="00155EB3"/>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3ECB"/>
    <w:rsid w:val="00194050"/>
    <w:rsid w:val="001944A4"/>
    <w:rsid w:val="00194F99"/>
    <w:rsid w:val="00195072"/>
    <w:rsid w:val="001961C1"/>
    <w:rsid w:val="00197014"/>
    <w:rsid w:val="00197F79"/>
    <w:rsid w:val="001A08E0"/>
    <w:rsid w:val="001A2A11"/>
    <w:rsid w:val="001A2D38"/>
    <w:rsid w:val="001A471C"/>
    <w:rsid w:val="001A49BA"/>
    <w:rsid w:val="001A6092"/>
    <w:rsid w:val="001A6928"/>
    <w:rsid w:val="001A7723"/>
    <w:rsid w:val="001A7B97"/>
    <w:rsid w:val="001A7DA9"/>
    <w:rsid w:val="001A7EB6"/>
    <w:rsid w:val="001A7F9A"/>
    <w:rsid w:val="001B019C"/>
    <w:rsid w:val="001B04D6"/>
    <w:rsid w:val="001B05E3"/>
    <w:rsid w:val="001B0BD3"/>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580"/>
    <w:rsid w:val="001E1632"/>
    <w:rsid w:val="001E1868"/>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34F"/>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675"/>
    <w:rsid w:val="00230B18"/>
    <w:rsid w:val="00231021"/>
    <w:rsid w:val="002310D6"/>
    <w:rsid w:val="0023295D"/>
    <w:rsid w:val="00232EFE"/>
    <w:rsid w:val="00233292"/>
    <w:rsid w:val="00235465"/>
    <w:rsid w:val="00236238"/>
    <w:rsid w:val="002368F6"/>
    <w:rsid w:val="00236B8E"/>
    <w:rsid w:val="00237141"/>
    <w:rsid w:val="002406B8"/>
    <w:rsid w:val="00240F6D"/>
    <w:rsid w:val="0024118E"/>
    <w:rsid w:val="00241550"/>
    <w:rsid w:val="00241FD0"/>
    <w:rsid w:val="00242109"/>
    <w:rsid w:val="00242F91"/>
    <w:rsid w:val="00243266"/>
    <w:rsid w:val="00244258"/>
    <w:rsid w:val="002443F2"/>
    <w:rsid w:val="00245283"/>
    <w:rsid w:val="00245D72"/>
    <w:rsid w:val="0024677A"/>
    <w:rsid w:val="002468F1"/>
    <w:rsid w:val="002474EC"/>
    <w:rsid w:val="002478B3"/>
    <w:rsid w:val="00250668"/>
    <w:rsid w:val="002506D3"/>
    <w:rsid w:val="0025083F"/>
    <w:rsid w:val="00252135"/>
    <w:rsid w:val="00252902"/>
    <w:rsid w:val="00252C6D"/>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5EE7"/>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2D3C"/>
    <w:rsid w:val="002B3103"/>
    <w:rsid w:val="002B32D6"/>
    <w:rsid w:val="002B45F3"/>
    <w:rsid w:val="002B47C1"/>
    <w:rsid w:val="002B4B1C"/>
    <w:rsid w:val="002B4BD2"/>
    <w:rsid w:val="002B50AC"/>
    <w:rsid w:val="002B56F5"/>
    <w:rsid w:val="002B6564"/>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76F"/>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347"/>
    <w:rsid w:val="002F6ED6"/>
    <w:rsid w:val="002F70F8"/>
    <w:rsid w:val="002F73DA"/>
    <w:rsid w:val="003009EC"/>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64"/>
    <w:rsid w:val="00325945"/>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D791C"/>
    <w:rsid w:val="003E0EF4"/>
    <w:rsid w:val="003E133D"/>
    <w:rsid w:val="003E14FE"/>
    <w:rsid w:val="003E175B"/>
    <w:rsid w:val="003E1956"/>
    <w:rsid w:val="003E2F24"/>
    <w:rsid w:val="003E36AA"/>
    <w:rsid w:val="003E3732"/>
    <w:rsid w:val="003E3B8F"/>
    <w:rsid w:val="003E3C6D"/>
    <w:rsid w:val="003E3D33"/>
    <w:rsid w:val="003E489F"/>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0B8B"/>
    <w:rsid w:val="00541F6A"/>
    <w:rsid w:val="00542D34"/>
    <w:rsid w:val="00542E40"/>
    <w:rsid w:val="00543158"/>
    <w:rsid w:val="00543379"/>
    <w:rsid w:val="00543977"/>
    <w:rsid w:val="00544B2C"/>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5BA2"/>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0E70"/>
    <w:rsid w:val="005F1D57"/>
    <w:rsid w:val="005F2414"/>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4DD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C32"/>
    <w:rsid w:val="0069724C"/>
    <w:rsid w:val="0069734F"/>
    <w:rsid w:val="00697C84"/>
    <w:rsid w:val="006A023F"/>
    <w:rsid w:val="006A0E82"/>
    <w:rsid w:val="006A0EA6"/>
    <w:rsid w:val="006A1FD9"/>
    <w:rsid w:val="006A2555"/>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2E5C"/>
    <w:rsid w:val="006B3746"/>
    <w:rsid w:val="006B3BE8"/>
    <w:rsid w:val="006B44D2"/>
    <w:rsid w:val="006B5689"/>
    <w:rsid w:val="006B69A5"/>
    <w:rsid w:val="006C0D76"/>
    <w:rsid w:val="006C1007"/>
    <w:rsid w:val="006C1490"/>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ACE"/>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31D"/>
    <w:rsid w:val="0070056E"/>
    <w:rsid w:val="007009FF"/>
    <w:rsid w:val="00700EBA"/>
    <w:rsid w:val="00702251"/>
    <w:rsid w:val="00702647"/>
    <w:rsid w:val="00703D71"/>
    <w:rsid w:val="007053E8"/>
    <w:rsid w:val="007054E9"/>
    <w:rsid w:val="007101AF"/>
    <w:rsid w:val="00710380"/>
    <w:rsid w:val="00710502"/>
    <w:rsid w:val="00710C8D"/>
    <w:rsid w:val="00711DEF"/>
    <w:rsid w:val="007122E8"/>
    <w:rsid w:val="007124B1"/>
    <w:rsid w:val="00712B4B"/>
    <w:rsid w:val="007133AC"/>
    <w:rsid w:val="00713679"/>
    <w:rsid w:val="00713CEC"/>
    <w:rsid w:val="00713E27"/>
    <w:rsid w:val="00714A41"/>
    <w:rsid w:val="00715552"/>
    <w:rsid w:val="007166A2"/>
    <w:rsid w:val="00717359"/>
    <w:rsid w:val="00717524"/>
    <w:rsid w:val="0072067A"/>
    <w:rsid w:val="00720CFA"/>
    <w:rsid w:val="0072119F"/>
    <w:rsid w:val="00721A7D"/>
    <w:rsid w:val="00721F32"/>
    <w:rsid w:val="00722021"/>
    <w:rsid w:val="00722E3F"/>
    <w:rsid w:val="007230E3"/>
    <w:rsid w:val="0072425F"/>
    <w:rsid w:val="0072540C"/>
    <w:rsid w:val="00726535"/>
    <w:rsid w:val="007269AD"/>
    <w:rsid w:val="00727589"/>
    <w:rsid w:val="0072786D"/>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FA9"/>
    <w:rsid w:val="007511DB"/>
    <w:rsid w:val="00751789"/>
    <w:rsid w:val="00751FC0"/>
    <w:rsid w:val="00752EB7"/>
    <w:rsid w:val="0075488D"/>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6FD"/>
    <w:rsid w:val="00771850"/>
    <w:rsid w:val="00772893"/>
    <w:rsid w:val="00773106"/>
    <w:rsid w:val="00773C03"/>
    <w:rsid w:val="00774686"/>
    <w:rsid w:val="007759EB"/>
    <w:rsid w:val="00776A98"/>
    <w:rsid w:val="00776D04"/>
    <w:rsid w:val="00777569"/>
    <w:rsid w:val="00777EF0"/>
    <w:rsid w:val="00777F9E"/>
    <w:rsid w:val="00780D92"/>
    <w:rsid w:val="007814B7"/>
    <w:rsid w:val="007816A9"/>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D08"/>
    <w:rsid w:val="00794B7F"/>
    <w:rsid w:val="00794D89"/>
    <w:rsid w:val="00795134"/>
    <w:rsid w:val="007951CB"/>
    <w:rsid w:val="007962E5"/>
    <w:rsid w:val="00797091"/>
    <w:rsid w:val="00797DD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5E75"/>
    <w:rsid w:val="007B5FA0"/>
    <w:rsid w:val="007B7BEB"/>
    <w:rsid w:val="007B7E9B"/>
    <w:rsid w:val="007C0A2A"/>
    <w:rsid w:val="007C1E55"/>
    <w:rsid w:val="007C2608"/>
    <w:rsid w:val="007C39D1"/>
    <w:rsid w:val="007C3D78"/>
    <w:rsid w:val="007C4730"/>
    <w:rsid w:val="007C4B12"/>
    <w:rsid w:val="007C5A7D"/>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1F7"/>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32"/>
    <w:rsid w:val="00852CCA"/>
    <w:rsid w:val="00853130"/>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C6D"/>
    <w:rsid w:val="008D6C70"/>
    <w:rsid w:val="008D77B8"/>
    <w:rsid w:val="008E16E0"/>
    <w:rsid w:val="008E1894"/>
    <w:rsid w:val="008E1FEE"/>
    <w:rsid w:val="008E3941"/>
    <w:rsid w:val="008E4340"/>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2249"/>
    <w:rsid w:val="00953329"/>
    <w:rsid w:val="00953B5E"/>
    <w:rsid w:val="009541C6"/>
    <w:rsid w:val="00955767"/>
    <w:rsid w:val="0095601C"/>
    <w:rsid w:val="00956699"/>
    <w:rsid w:val="009606B9"/>
    <w:rsid w:val="00961614"/>
    <w:rsid w:val="009619CF"/>
    <w:rsid w:val="00961D0D"/>
    <w:rsid w:val="00961D5E"/>
    <w:rsid w:val="009621F8"/>
    <w:rsid w:val="009635AA"/>
    <w:rsid w:val="00964992"/>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F97"/>
    <w:rsid w:val="009B797A"/>
    <w:rsid w:val="009C0C6B"/>
    <w:rsid w:val="009C4B0E"/>
    <w:rsid w:val="009C5626"/>
    <w:rsid w:val="009D0D47"/>
    <w:rsid w:val="009D1A64"/>
    <w:rsid w:val="009D265A"/>
    <w:rsid w:val="009D35E6"/>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091"/>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6D93"/>
    <w:rsid w:val="00A17020"/>
    <w:rsid w:val="00A21FBB"/>
    <w:rsid w:val="00A229F6"/>
    <w:rsid w:val="00A22E6D"/>
    <w:rsid w:val="00A22FC7"/>
    <w:rsid w:val="00A24DF6"/>
    <w:rsid w:val="00A25A15"/>
    <w:rsid w:val="00A25A31"/>
    <w:rsid w:val="00A26788"/>
    <w:rsid w:val="00A2785E"/>
    <w:rsid w:val="00A300AB"/>
    <w:rsid w:val="00A3047E"/>
    <w:rsid w:val="00A312C3"/>
    <w:rsid w:val="00A31978"/>
    <w:rsid w:val="00A3274A"/>
    <w:rsid w:val="00A334AB"/>
    <w:rsid w:val="00A336C9"/>
    <w:rsid w:val="00A34515"/>
    <w:rsid w:val="00A347EE"/>
    <w:rsid w:val="00A3519D"/>
    <w:rsid w:val="00A35EB7"/>
    <w:rsid w:val="00A365F5"/>
    <w:rsid w:val="00A3742C"/>
    <w:rsid w:val="00A400B4"/>
    <w:rsid w:val="00A402EF"/>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6758E"/>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1815"/>
    <w:rsid w:val="00A82035"/>
    <w:rsid w:val="00A84E1D"/>
    <w:rsid w:val="00A84F84"/>
    <w:rsid w:val="00A85711"/>
    <w:rsid w:val="00A8586F"/>
    <w:rsid w:val="00A85AFD"/>
    <w:rsid w:val="00A86633"/>
    <w:rsid w:val="00A866C4"/>
    <w:rsid w:val="00A86784"/>
    <w:rsid w:val="00A87BCF"/>
    <w:rsid w:val="00A91460"/>
    <w:rsid w:val="00A931F9"/>
    <w:rsid w:val="00A93931"/>
    <w:rsid w:val="00A95142"/>
    <w:rsid w:val="00A95413"/>
    <w:rsid w:val="00A958BF"/>
    <w:rsid w:val="00A95DCE"/>
    <w:rsid w:val="00A96250"/>
    <w:rsid w:val="00A96558"/>
    <w:rsid w:val="00A97D99"/>
    <w:rsid w:val="00AA01B6"/>
    <w:rsid w:val="00AA0247"/>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B6314"/>
    <w:rsid w:val="00AC10A6"/>
    <w:rsid w:val="00AC2C7A"/>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2FF"/>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E4B"/>
    <w:rsid w:val="00B26A63"/>
    <w:rsid w:val="00B26C06"/>
    <w:rsid w:val="00B30446"/>
    <w:rsid w:val="00B30B9E"/>
    <w:rsid w:val="00B3129B"/>
    <w:rsid w:val="00B336BF"/>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355C"/>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4B8D"/>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90AB3"/>
    <w:rsid w:val="00B90C1B"/>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5EB"/>
    <w:rsid w:val="00BA4768"/>
    <w:rsid w:val="00BA49D0"/>
    <w:rsid w:val="00BA769D"/>
    <w:rsid w:val="00BB1069"/>
    <w:rsid w:val="00BB133A"/>
    <w:rsid w:val="00BB1405"/>
    <w:rsid w:val="00BB1502"/>
    <w:rsid w:val="00BB2246"/>
    <w:rsid w:val="00BB3243"/>
    <w:rsid w:val="00BB4C91"/>
    <w:rsid w:val="00BB5E29"/>
    <w:rsid w:val="00BC16BA"/>
    <w:rsid w:val="00BC1C38"/>
    <w:rsid w:val="00BC1EFD"/>
    <w:rsid w:val="00BC26D0"/>
    <w:rsid w:val="00BC3150"/>
    <w:rsid w:val="00BC32EC"/>
    <w:rsid w:val="00BC45AB"/>
    <w:rsid w:val="00BC4894"/>
    <w:rsid w:val="00BC5415"/>
    <w:rsid w:val="00BC5DDC"/>
    <w:rsid w:val="00BC6B87"/>
    <w:rsid w:val="00BC6CAE"/>
    <w:rsid w:val="00BC7324"/>
    <w:rsid w:val="00BD0A8D"/>
    <w:rsid w:val="00BD2C3C"/>
    <w:rsid w:val="00BD344F"/>
    <w:rsid w:val="00BD4BF1"/>
    <w:rsid w:val="00BD730D"/>
    <w:rsid w:val="00BD7989"/>
    <w:rsid w:val="00BE07C7"/>
    <w:rsid w:val="00BE1710"/>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45D"/>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090F"/>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2BC"/>
    <w:rsid w:val="00C74687"/>
    <w:rsid w:val="00C75519"/>
    <w:rsid w:val="00C76C50"/>
    <w:rsid w:val="00C7747F"/>
    <w:rsid w:val="00C77EC2"/>
    <w:rsid w:val="00C8030E"/>
    <w:rsid w:val="00C80672"/>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89C"/>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B6D"/>
    <w:rsid w:val="00CC7D12"/>
    <w:rsid w:val="00CC7ED7"/>
    <w:rsid w:val="00CD00F2"/>
    <w:rsid w:val="00CD04C2"/>
    <w:rsid w:val="00CD05C4"/>
    <w:rsid w:val="00CD0EC2"/>
    <w:rsid w:val="00CD1772"/>
    <w:rsid w:val="00CD24AA"/>
    <w:rsid w:val="00CD29AF"/>
    <w:rsid w:val="00CD3153"/>
    <w:rsid w:val="00CD335E"/>
    <w:rsid w:val="00CD4418"/>
    <w:rsid w:val="00CD4DF4"/>
    <w:rsid w:val="00CD5449"/>
    <w:rsid w:val="00CD56B2"/>
    <w:rsid w:val="00CE1319"/>
    <w:rsid w:val="00CE19A1"/>
    <w:rsid w:val="00CE24EB"/>
    <w:rsid w:val="00CE335B"/>
    <w:rsid w:val="00CE40F6"/>
    <w:rsid w:val="00CE4595"/>
    <w:rsid w:val="00CE4C59"/>
    <w:rsid w:val="00CE5222"/>
    <w:rsid w:val="00CE54DE"/>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5E9C"/>
    <w:rsid w:val="00D06398"/>
    <w:rsid w:val="00D06521"/>
    <w:rsid w:val="00D07CA6"/>
    <w:rsid w:val="00D10C7D"/>
    <w:rsid w:val="00D113CC"/>
    <w:rsid w:val="00D11F0A"/>
    <w:rsid w:val="00D127E3"/>
    <w:rsid w:val="00D134ED"/>
    <w:rsid w:val="00D142FB"/>
    <w:rsid w:val="00D15064"/>
    <w:rsid w:val="00D15656"/>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1FD"/>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4DEE"/>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375"/>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A0232"/>
    <w:rsid w:val="00DA1D41"/>
    <w:rsid w:val="00DA2633"/>
    <w:rsid w:val="00DA491C"/>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B6BF7"/>
    <w:rsid w:val="00DC26B9"/>
    <w:rsid w:val="00DC2C89"/>
    <w:rsid w:val="00DC3EBE"/>
    <w:rsid w:val="00DC4B50"/>
    <w:rsid w:val="00DC4BDD"/>
    <w:rsid w:val="00DD01FB"/>
    <w:rsid w:val="00DD047F"/>
    <w:rsid w:val="00DD11E9"/>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045"/>
    <w:rsid w:val="00DE5885"/>
    <w:rsid w:val="00DE627A"/>
    <w:rsid w:val="00DE67A6"/>
    <w:rsid w:val="00DE6F4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57A77"/>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1A61"/>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345"/>
    <w:rsid w:val="00EF2F19"/>
    <w:rsid w:val="00EF3ADF"/>
    <w:rsid w:val="00EF47B2"/>
    <w:rsid w:val="00EF49E8"/>
    <w:rsid w:val="00EF4C3A"/>
    <w:rsid w:val="00EF61CF"/>
    <w:rsid w:val="00EF68C1"/>
    <w:rsid w:val="00EF69D9"/>
    <w:rsid w:val="00EF6B66"/>
    <w:rsid w:val="00EF76D8"/>
    <w:rsid w:val="00EF7905"/>
    <w:rsid w:val="00EF7FCB"/>
    <w:rsid w:val="00F00EC7"/>
    <w:rsid w:val="00F010AF"/>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37B"/>
    <w:rsid w:val="00F266F8"/>
    <w:rsid w:val="00F26ACF"/>
    <w:rsid w:val="00F26D3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57702"/>
    <w:rsid w:val="00F57D1E"/>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2C55"/>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46F"/>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A70"/>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16DF-D5D0-4CF5-8180-EF15A8F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60</Pages>
  <Words>13900</Words>
  <Characters>79230</Characters>
  <Application>Microsoft Office Word</Application>
  <DocSecurity>0</DocSecurity>
  <Lines>660</Lines>
  <Paragraphs>185</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win</cp:lastModifiedBy>
  <cp:revision>64</cp:revision>
  <cp:lastPrinted>2023-10-01T08:06:00Z</cp:lastPrinted>
  <dcterms:created xsi:type="dcterms:W3CDTF">2024-01-08T09:09:00Z</dcterms:created>
  <dcterms:modified xsi:type="dcterms:W3CDTF">1980-01-04T00:21:00Z</dcterms:modified>
</cp:coreProperties>
</file>